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60AB275" w14:textId="77777777" w:rsidR="00113F32" w:rsidRPr="004F25C2" w:rsidRDefault="00113F32" w:rsidP="00113F32">
      <w:pPr>
        <w:pStyle w:val="Slog"/>
        <w:jc w:val="both"/>
        <w:rPr>
          <w:rFonts w:asciiTheme="minorHAnsi" w:hAnsiTheme="minorHAnsi" w:cstheme="minorHAnsi"/>
          <w:color w:val="000000"/>
          <w:sz w:val="22"/>
          <w:szCs w:val="22"/>
          <w:lang w:val="sl-SI"/>
        </w:rPr>
      </w:pPr>
      <w:bookmarkStart w:id="0" w:name="_GoBack"/>
      <w:r w:rsidRPr="004F25C2">
        <w:rPr>
          <w:rFonts w:asciiTheme="minorHAnsi" w:hAnsiTheme="minorHAnsi" w:cstheme="minorHAnsi"/>
          <w:color w:val="000000"/>
          <w:sz w:val="22"/>
          <w:szCs w:val="22"/>
          <w:lang w:val="sl-SI"/>
        </w:rPr>
        <w:t>Številka:</w:t>
      </w:r>
      <w:r>
        <w:rPr>
          <w:rFonts w:asciiTheme="minorHAnsi" w:hAnsiTheme="minorHAnsi" w:cstheme="minorHAnsi"/>
          <w:color w:val="000000"/>
          <w:sz w:val="22"/>
          <w:szCs w:val="22"/>
          <w:lang w:val="sl-SI"/>
        </w:rPr>
        <w:t xml:space="preserve"> </w:t>
      </w:r>
      <w:r>
        <w:rPr>
          <w:rFonts w:asciiTheme="minorHAnsi" w:hAnsiTheme="minorHAnsi" w:cstheme="minorHAnsi"/>
          <w:color w:val="000000"/>
          <w:sz w:val="22"/>
          <w:szCs w:val="22"/>
          <w:lang w:val="sl-SI"/>
        </w:rPr>
        <w:tab/>
      </w:r>
      <w:r>
        <w:rPr>
          <w:rFonts w:asciiTheme="minorHAnsi" w:hAnsiTheme="minorHAnsi" w:cstheme="minorHAnsi"/>
          <w:color w:val="000000"/>
          <w:sz w:val="22"/>
          <w:szCs w:val="22"/>
          <w:lang w:val="sl-SI"/>
        </w:rPr>
        <w:t>478-50/2024</w:t>
      </w:r>
    </w:p>
    <w:p w14:paraId="536D066C" w14:textId="77777777" w:rsidR="00113F32" w:rsidRDefault="00113F32" w:rsidP="00113F32">
      <w:pPr>
        <w:suppressAutoHyphens w:val="0"/>
        <w:autoSpaceDE w:val="0"/>
        <w:autoSpaceDN w:val="0"/>
        <w:adjustRightInd w:val="0"/>
        <w:spacing w:line="276" w:lineRule="auto"/>
        <w:rPr>
          <w:rFonts w:asciiTheme="minorHAnsi" w:hAnsiTheme="minorHAnsi" w:cstheme="minorHAnsi"/>
          <w:color w:val="000000"/>
          <w:sz w:val="22"/>
          <w:szCs w:val="22"/>
        </w:rPr>
      </w:pPr>
      <w:r w:rsidRPr="004F25C2">
        <w:rPr>
          <w:rFonts w:asciiTheme="minorHAnsi" w:hAnsiTheme="minorHAnsi" w:cstheme="minorHAnsi"/>
          <w:color w:val="000000"/>
          <w:sz w:val="22"/>
          <w:szCs w:val="22"/>
        </w:rPr>
        <w:t xml:space="preserve">Datum: </w:t>
      </w:r>
      <w:r>
        <w:rPr>
          <w:rFonts w:asciiTheme="minorHAnsi" w:hAnsiTheme="minorHAnsi" w:cstheme="minorHAnsi"/>
          <w:color w:val="000000"/>
          <w:sz w:val="22"/>
          <w:szCs w:val="22"/>
        </w:rPr>
        <w:tab/>
      </w:r>
      <w:r>
        <w:rPr>
          <w:rFonts w:asciiTheme="minorHAnsi" w:hAnsiTheme="minorHAnsi" w:cstheme="minorHAnsi"/>
          <w:color w:val="000000"/>
          <w:sz w:val="22"/>
          <w:szCs w:val="22"/>
        </w:rPr>
        <w:t>18. 10. 2024</w:t>
      </w:r>
    </w:p>
    <w:p w14:paraId="189C47DC" w14:textId="77777777" w:rsidR="00D22FE0" w:rsidRPr="00414602" w:rsidRDefault="00D22FE0" w:rsidP="00D22FE0">
      <w:pPr>
        <w:keepNext/>
        <w:suppressAutoHyphens w:val="0"/>
        <w:spacing w:line="276" w:lineRule="auto"/>
        <w:outlineLvl w:val="0"/>
        <w:rPr>
          <w:rFonts w:asciiTheme="minorHAnsi" w:hAnsiTheme="minorHAnsi" w:cstheme="minorHAnsi"/>
          <w:b/>
          <w:noProof/>
          <w:sz w:val="22"/>
          <w:szCs w:val="22"/>
          <w:lang w:eastAsia="sl-SI"/>
        </w:rPr>
      </w:pPr>
    </w:p>
    <w:p w14:paraId="3E7D889B" w14:textId="77777777" w:rsidR="00113F32" w:rsidRPr="004F25C2" w:rsidRDefault="00113F32" w:rsidP="00113F32">
      <w:pPr>
        <w:pStyle w:val="Slog"/>
        <w:jc w:val="both"/>
        <w:rPr>
          <w:rFonts w:asciiTheme="minorHAnsi" w:hAnsiTheme="minorHAnsi" w:cstheme="minorHAnsi"/>
          <w:color w:val="000000" w:themeColor="text1"/>
          <w:sz w:val="22"/>
          <w:szCs w:val="22"/>
          <w:lang w:val="sl-SI"/>
        </w:rPr>
      </w:pPr>
      <w:r w:rsidRPr="004F25C2">
        <w:rPr>
          <w:rFonts w:asciiTheme="minorHAnsi" w:hAnsiTheme="minorHAnsi" w:cstheme="minorHAnsi"/>
          <w:sz w:val="22"/>
          <w:szCs w:val="22"/>
          <w:lang w:val="sl-SI"/>
        </w:rPr>
        <w:t xml:space="preserve">Občina Jesenice, Cesta železarjev 6, Jesenice, na podlagi </w:t>
      </w:r>
      <w:r>
        <w:rPr>
          <w:rFonts w:asciiTheme="minorHAnsi" w:hAnsiTheme="minorHAnsi" w:cstheme="minorHAnsi"/>
          <w:sz w:val="22"/>
          <w:szCs w:val="22"/>
          <w:lang w:val="sl-SI"/>
        </w:rPr>
        <w:t xml:space="preserve">prvega odstavka </w:t>
      </w:r>
      <w:r w:rsidRPr="004F25C2">
        <w:rPr>
          <w:rFonts w:asciiTheme="minorHAnsi" w:hAnsiTheme="minorHAnsi" w:cstheme="minorHAnsi"/>
          <w:sz w:val="22"/>
          <w:szCs w:val="22"/>
          <w:lang w:val="sl-SI"/>
        </w:rPr>
        <w:t>49</w:t>
      </w:r>
      <w:r>
        <w:rPr>
          <w:rFonts w:asciiTheme="minorHAnsi" w:hAnsiTheme="minorHAnsi" w:cstheme="minorHAnsi"/>
          <w:sz w:val="22"/>
          <w:szCs w:val="22"/>
          <w:lang w:val="sl-SI"/>
        </w:rPr>
        <w:t xml:space="preserve">. </w:t>
      </w:r>
      <w:r w:rsidRPr="004F25C2">
        <w:rPr>
          <w:rFonts w:asciiTheme="minorHAnsi" w:hAnsiTheme="minorHAnsi" w:cstheme="minorHAnsi"/>
          <w:sz w:val="22"/>
          <w:szCs w:val="22"/>
          <w:lang w:val="sl-SI"/>
        </w:rPr>
        <w:t>člena</w:t>
      </w:r>
      <w:r>
        <w:rPr>
          <w:rFonts w:asciiTheme="minorHAnsi" w:hAnsiTheme="minorHAnsi" w:cstheme="minorHAnsi"/>
          <w:sz w:val="22"/>
          <w:szCs w:val="22"/>
          <w:lang w:val="sl-SI"/>
        </w:rPr>
        <w:t xml:space="preserve">, v povezavi s prvim odstavkom 64. člena </w:t>
      </w:r>
      <w:r w:rsidRPr="004F25C2">
        <w:rPr>
          <w:rFonts w:asciiTheme="minorHAnsi" w:hAnsiTheme="minorHAnsi" w:cstheme="minorHAnsi"/>
          <w:sz w:val="22"/>
          <w:szCs w:val="22"/>
          <w:lang w:val="sl-SI"/>
        </w:rPr>
        <w:t xml:space="preserve"> Zakona o stvarnem premoženju države in samoupravnih lokalnih skupno</w:t>
      </w:r>
      <w:r>
        <w:rPr>
          <w:rFonts w:asciiTheme="minorHAnsi" w:hAnsiTheme="minorHAnsi" w:cstheme="minorHAnsi"/>
          <w:sz w:val="22"/>
          <w:szCs w:val="22"/>
          <w:lang w:val="sl-SI"/>
        </w:rPr>
        <w:t>sti (Ur. list RS št. 11/18, 79/</w:t>
      </w:r>
      <w:r w:rsidRPr="004F25C2">
        <w:rPr>
          <w:rFonts w:asciiTheme="minorHAnsi" w:hAnsiTheme="minorHAnsi" w:cstheme="minorHAnsi"/>
          <w:sz w:val="22"/>
          <w:szCs w:val="22"/>
          <w:lang w:val="sl-SI"/>
        </w:rPr>
        <w:t>18</w:t>
      </w:r>
      <w:r>
        <w:rPr>
          <w:rFonts w:asciiTheme="minorHAnsi" w:hAnsiTheme="minorHAnsi" w:cstheme="minorHAnsi"/>
          <w:sz w:val="22"/>
          <w:szCs w:val="22"/>
          <w:lang w:val="sl-SI"/>
        </w:rPr>
        <w:t xml:space="preserve"> in 78/23-ZORR</w:t>
      </w:r>
      <w:r w:rsidRPr="004F25C2">
        <w:rPr>
          <w:rFonts w:asciiTheme="minorHAnsi" w:hAnsiTheme="minorHAnsi" w:cstheme="minorHAnsi"/>
          <w:sz w:val="22"/>
          <w:szCs w:val="22"/>
          <w:lang w:val="sl-SI"/>
        </w:rPr>
        <w:t>), v nadaljevanju ZSPDSLS-1, in 1</w:t>
      </w:r>
      <w:r>
        <w:rPr>
          <w:rFonts w:asciiTheme="minorHAnsi" w:hAnsiTheme="minorHAnsi" w:cstheme="minorHAnsi"/>
          <w:sz w:val="22"/>
          <w:szCs w:val="22"/>
          <w:lang w:val="sl-SI"/>
        </w:rPr>
        <w:t>6</w:t>
      </w:r>
      <w:r w:rsidRPr="004F25C2">
        <w:rPr>
          <w:rFonts w:asciiTheme="minorHAnsi" w:hAnsiTheme="minorHAnsi" w:cstheme="minorHAnsi"/>
          <w:sz w:val="22"/>
          <w:szCs w:val="22"/>
          <w:lang w:val="sl-SI"/>
        </w:rPr>
        <w:t>. člena</w:t>
      </w:r>
      <w:r>
        <w:rPr>
          <w:rFonts w:asciiTheme="minorHAnsi" w:hAnsiTheme="minorHAnsi" w:cstheme="minorHAnsi"/>
          <w:sz w:val="22"/>
          <w:szCs w:val="22"/>
          <w:lang w:val="sl-SI"/>
        </w:rPr>
        <w:t xml:space="preserve">, v povezavi z 20. členom </w:t>
      </w:r>
      <w:r w:rsidRPr="004F25C2">
        <w:rPr>
          <w:rFonts w:asciiTheme="minorHAnsi" w:hAnsiTheme="minorHAnsi" w:cstheme="minorHAnsi"/>
          <w:sz w:val="22"/>
          <w:szCs w:val="22"/>
          <w:lang w:val="sl-SI"/>
        </w:rPr>
        <w:t>Uredbe o stvarnem premoženju države in samoupravnih lokalnih skupnosti (Ur. list RS št. 3</w:t>
      </w:r>
      <w:r>
        <w:rPr>
          <w:rFonts w:asciiTheme="minorHAnsi" w:hAnsiTheme="minorHAnsi" w:cstheme="minorHAnsi"/>
          <w:sz w:val="22"/>
          <w:szCs w:val="22"/>
          <w:lang w:val="sl-SI"/>
        </w:rPr>
        <w:t>1/2018), v nadaljevanju Uredba</w:t>
      </w:r>
      <w:r w:rsidRPr="004F25C2">
        <w:rPr>
          <w:rFonts w:asciiTheme="minorHAnsi" w:hAnsiTheme="minorHAnsi" w:cstheme="minorHAnsi"/>
          <w:color w:val="000000" w:themeColor="text1"/>
          <w:sz w:val="22"/>
          <w:szCs w:val="22"/>
        </w:rPr>
        <w:t xml:space="preserve">, </w:t>
      </w:r>
      <w:r w:rsidRPr="004F25C2">
        <w:rPr>
          <w:rFonts w:asciiTheme="minorHAnsi" w:hAnsiTheme="minorHAnsi" w:cstheme="minorHAnsi"/>
          <w:color w:val="000000" w:themeColor="text1"/>
          <w:sz w:val="22"/>
          <w:szCs w:val="22"/>
          <w:lang w:val="sl-SI"/>
        </w:rPr>
        <w:t xml:space="preserve">objavlja  </w:t>
      </w:r>
    </w:p>
    <w:p w14:paraId="70EE794C" w14:textId="77777777" w:rsidR="00113F32" w:rsidRPr="004F25C2" w:rsidRDefault="00113F32" w:rsidP="00113F32">
      <w:pPr>
        <w:pStyle w:val="Slog"/>
        <w:jc w:val="both"/>
        <w:rPr>
          <w:rFonts w:asciiTheme="minorHAnsi" w:hAnsiTheme="minorHAnsi" w:cstheme="minorHAnsi"/>
          <w:color w:val="000000"/>
          <w:sz w:val="22"/>
          <w:szCs w:val="22"/>
          <w:lang w:val="sl-SI"/>
        </w:rPr>
      </w:pPr>
    </w:p>
    <w:p w14:paraId="07B05465" w14:textId="77777777" w:rsidR="00113F32" w:rsidRPr="00113F32" w:rsidRDefault="00113F32" w:rsidP="00113F32">
      <w:pPr>
        <w:pStyle w:val="Slog"/>
        <w:jc w:val="center"/>
        <w:rPr>
          <w:rFonts w:asciiTheme="minorHAnsi" w:hAnsiTheme="minorHAnsi" w:cstheme="minorHAnsi"/>
          <w:b/>
          <w:bCs/>
          <w:szCs w:val="22"/>
          <w:lang w:val="sl-SI"/>
        </w:rPr>
      </w:pPr>
      <w:r w:rsidRPr="00113F32">
        <w:rPr>
          <w:rFonts w:asciiTheme="minorHAnsi" w:hAnsiTheme="minorHAnsi" w:cstheme="minorHAnsi"/>
          <w:b/>
          <w:bCs/>
          <w:szCs w:val="22"/>
          <w:lang w:val="sl-SI"/>
        </w:rPr>
        <w:t>JAVNO ZBIRANJE PONUDB ZA ODDAJO NEPREMIČNEGA PREMOŽENJA V NAJEM</w:t>
      </w:r>
    </w:p>
    <w:p w14:paraId="12A25CDE" w14:textId="77777777" w:rsidR="00113F32" w:rsidRPr="004F25C2" w:rsidRDefault="00113F32" w:rsidP="00113F32">
      <w:pPr>
        <w:pStyle w:val="Slog"/>
        <w:rPr>
          <w:rFonts w:asciiTheme="minorHAnsi" w:hAnsiTheme="minorHAnsi" w:cstheme="minorHAnsi"/>
          <w:sz w:val="22"/>
          <w:szCs w:val="22"/>
          <w:lang w:val="sl-SI"/>
        </w:rPr>
      </w:pPr>
    </w:p>
    <w:p w14:paraId="79D170A2" w14:textId="77777777" w:rsidR="00113F32" w:rsidRPr="00D95369" w:rsidRDefault="00113F32" w:rsidP="00113F32">
      <w:pPr>
        <w:pStyle w:val="Slog"/>
        <w:tabs>
          <w:tab w:val="left" w:pos="43"/>
          <w:tab w:val="left" w:pos="561"/>
        </w:tabs>
        <w:rPr>
          <w:rFonts w:asciiTheme="minorHAnsi" w:hAnsiTheme="minorHAnsi" w:cstheme="minorHAnsi"/>
          <w:b/>
          <w:bCs/>
          <w:w w:val="108"/>
          <w:sz w:val="22"/>
          <w:szCs w:val="22"/>
          <w:u w:val="single"/>
          <w:lang w:val="sl-SI"/>
        </w:rPr>
      </w:pPr>
      <w:r w:rsidRPr="00D95369">
        <w:rPr>
          <w:rFonts w:asciiTheme="minorHAnsi" w:hAnsiTheme="minorHAnsi" w:cstheme="minorHAnsi"/>
          <w:b/>
          <w:bCs/>
          <w:sz w:val="22"/>
          <w:szCs w:val="22"/>
          <w:lang w:val="sl-SI"/>
        </w:rPr>
        <w:tab/>
      </w:r>
      <w:r w:rsidRPr="00D95369">
        <w:rPr>
          <w:rFonts w:asciiTheme="minorHAnsi" w:hAnsiTheme="minorHAnsi" w:cstheme="minorHAnsi"/>
          <w:b/>
          <w:bCs/>
          <w:w w:val="108"/>
          <w:sz w:val="22"/>
          <w:szCs w:val="22"/>
          <w:lang w:val="sl-SI"/>
        </w:rPr>
        <w:t xml:space="preserve">I. </w:t>
      </w:r>
      <w:r w:rsidRPr="00D95369">
        <w:rPr>
          <w:rFonts w:asciiTheme="minorHAnsi" w:hAnsiTheme="minorHAnsi" w:cstheme="minorHAnsi"/>
          <w:b/>
          <w:bCs/>
          <w:w w:val="108"/>
          <w:sz w:val="22"/>
          <w:szCs w:val="22"/>
          <w:u w:val="single"/>
          <w:lang w:val="sl-SI"/>
        </w:rPr>
        <w:t>NAZIV IN SEDEŽ ORGANIZATORJA JAVNE</w:t>
      </w:r>
      <w:r>
        <w:rPr>
          <w:rFonts w:asciiTheme="minorHAnsi" w:hAnsiTheme="minorHAnsi" w:cstheme="minorHAnsi"/>
          <w:b/>
          <w:bCs/>
          <w:w w:val="108"/>
          <w:sz w:val="22"/>
          <w:szCs w:val="22"/>
          <w:u w:val="single"/>
          <w:lang w:val="sl-SI"/>
        </w:rPr>
        <w:t>GA ZBIRANJA PONUDB</w:t>
      </w:r>
      <w:r w:rsidRPr="00D95369">
        <w:rPr>
          <w:rFonts w:asciiTheme="minorHAnsi" w:hAnsiTheme="minorHAnsi" w:cstheme="minorHAnsi"/>
          <w:b/>
          <w:bCs/>
          <w:w w:val="108"/>
          <w:sz w:val="22"/>
          <w:szCs w:val="22"/>
          <w:u w:val="single"/>
          <w:lang w:val="sl-SI"/>
        </w:rPr>
        <w:t xml:space="preserve">: </w:t>
      </w:r>
    </w:p>
    <w:p w14:paraId="72DAFBB2" w14:textId="77777777" w:rsidR="00113F32" w:rsidRPr="004F25C2" w:rsidRDefault="00113F32" w:rsidP="00113F32">
      <w:pPr>
        <w:pStyle w:val="Slog"/>
        <w:jc w:val="both"/>
        <w:rPr>
          <w:rFonts w:asciiTheme="minorHAnsi" w:hAnsiTheme="minorHAnsi" w:cstheme="minorHAnsi"/>
          <w:sz w:val="22"/>
          <w:szCs w:val="22"/>
          <w:lang w:val="sl-SI"/>
        </w:rPr>
      </w:pPr>
      <w:r w:rsidRPr="004F25C2">
        <w:rPr>
          <w:rFonts w:asciiTheme="minorHAnsi" w:hAnsiTheme="minorHAnsi" w:cstheme="minorHAnsi"/>
          <w:sz w:val="22"/>
          <w:szCs w:val="22"/>
          <w:lang w:val="sl-SI"/>
        </w:rPr>
        <w:t xml:space="preserve">Občina Jesenice, Cesta železarjev 6, 4270 Jesenice. </w:t>
      </w:r>
    </w:p>
    <w:p w14:paraId="55F6DDD0" w14:textId="77777777" w:rsidR="00113F32" w:rsidRDefault="00113F32" w:rsidP="00113F32">
      <w:pPr>
        <w:pStyle w:val="Slog"/>
        <w:rPr>
          <w:rFonts w:asciiTheme="minorHAnsi" w:hAnsiTheme="minorHAnsi" w:cstheme="minorHAnsi"/>
          <w:b/>
          <w:bCs/>
          <w:w w:val="108"/>
          <w:sz w:val="22"/>
          <w:szCs w:val="22"/>
          <w:lang w:val="sl-SI"/>
        </w:rPr>
      </w:pPr>
    </w:p>
    <w:p w14:paraId="7AA86208" w14:textId="77777777" w:rsidR="00113F32" w:rsidRPr="00D95369" w:rsidRDefault="00113F32" w:rsidP="00113F32">
      <w:pPr>
        <w:pStyle w:val="Slog"/>
        <w:rPr>
          <w:rFonts w:asciiTheme="minorHAnsi" w:hAnsiTheme="minorHAnsi" w:cstheme="minorHAnsi"/>
          <w:b/>
          <w:bCs/>
          <w:w w:val="108"/>
          <w:sz w:val="22"/>
          <w:szCs w:val="22"/>
          <w:u w:val="single"/>
          <w:lang w:val="sl-SI"/>
        </w:rPr>
      </w:pPr>
      <w:r w:rsidRPr="00D95369">
        <w:rPr>
          <w:rFonts w:asciiTheme="minorHAnsi" w:hAnsiTheme="minorHAnsi" w:cstheme="minorHAnsi"/>
          <w:b/>
          <w:bCs/>
          <w:w w:val="108"/>
          <w:sz w:val="22"/>
          <w:szCs w:val="22"/>
          <w:lang w:val="sl-SI"/>
        </w:rPr>
        <w:t xml:space="preserve">II. </w:t>
      </w:r>
      <w:r w:rsidRPr="00D95369">
        <w:rPr>
          <w:rFonts w:asciiTheme="minorHAnsi" w:hAnsiTheme="minorHAnsi" w:cstheme="minorHAnsi"/>
          <w:b/>
          <w:bCs/>
          <w:w w:val="108"/>
          <w:sz w:val="22"/>
          <w:szCs w:val="22"/>
          <w:u w:val="single"/>
          <w:lang w:val="sl-SI"/>
        </w:rPr>
        <w:t xml:space="preserve">PREDMET </w:t>
      </w:r>
      <w:r>
        <w:rPr>
          <w:rFonts w:asciiTheme="minorHAnsi" w:hAnsiTheme="minorHAnsi" w:cstheme="minorHAnsi"/>
          <w:b/>
          <w:bCs/>
          <w:w w:val="108"/>
          <w:sz w:val="22"/>
          <w:szCs w:val="22"/>
          <w:u w:val="single"/>
          <w:lang w:val="sl-SI"/>
        </w:rPr>
        <w:t>ODDAJE V NAJEM:</w:t>
      </w:r>
      <w:r w:rsidRPr="00D95369">
        <w:rPr>
          <w:rFonts w:asciiTheme="minorHAnsi" w:hAnsiTheme="minorHAnsi" w:cstheme="minorHAnsi"/>
          <w:b/>
          <w:bCs/>
          <w:w w:val="108"/>
          <w:sz w:val="22"/>
          <w:szCs w:val="22"/>
          <w:u w:val="single"/>
          <w:lang w:val="sl-SI"/>
        </w:rPr>
        <w:t xml:space="preserve"> </w:t>
      </w:r>
    </w:p>
    <w:p w14:paraId="28C5B535" w14:textId="77777777" w:rsidR="00113F32" w:rsidRPr="00FE36BB" w:rsidRDefault="00113F32" w:rsidP="00113F32">
      <w:pPr>
        <w:jc w:val="both"/>
        <w:rPr>
          <w:rFonts w:ascii="Calibri" w:hAnsi="Calibri" w:cstheme="minorHAnsi"/>
          <w:bCs/>
          <w:color w:val="000000" w:themeColor="text1"/>
          <w:sz w:val="22"/>
          <w:szCs w:val="22"/>
        </w:rPr>
      </w:pPr>
      <w:r w:rsidRPr="000A558B">
        <w:rPr>
          <w:rFonts w:ascii="Calibri" w:hAnsi="Calibri" w:cstheme="minorHAnsi"/>
          <w:bCs/>
          <w:color w:val="000000" w:themeColor="text1"/>
          <w:sz w:val="22"/>
          <w:szCs w:val="22"/>
        </w:rPr>
        <w:t xml:space="preserve">Predmet oddaje v najem </w:t>
      </w:r>
      <w:r>
        <w:rPr>
          <w:rFonts w:ascii="Calibri" w:hAnsi="Calibri" w:cstheme="minorHAnsi"/>
          <w:bCs/>
          <w:color w:val="000000" w:themeColor="text1"/>
          <w:sz w:val="22"/>
          <w:szCs w:val="22"/>
        </w:rPr>
        <w:t xml:space="preserve">je </w:t>
      </w:r>
      <w:r w:rsidRPr="000A558B">
        <w:rPr>
          <w:rFonts w:ascii="Calibri" w:hAnsi="Calibri" w:cstheme="minorHAnsi"/>
          <w:bCs/>
          <w:color w:val="000000" w:themeColor="text1"/>
          <w:sz w:val="22"/>
          <w:szCs w:val="22"/>
        </w:rPr>
        <w:t xml:space="preserve">del nepremičnine z ID znakom: parcela 2172 120 in del nepremičnine z ID znakom: parcela 2172 429/5, v skupni </w:t>
      </w:r>
      <w:r>
        <w:rPr>
          <w:rFonts w:ascii="Calibri" w:hAnsi="Calibri" w:cstheme="minorHAnsi"/>
          <w:bCs/>
          <w:color w:val="000000" w:themeColor="text1"/>
          <w:sz w:val="22"/>
          <w:szCs w:val="22"/>
        </w:rPr>
        <w:t>i</w:t>
      </w:r>
      <w:r w:rsidRPr="000A558B">
        <w:rPr>
          <w:rFonts w:ascii="Calibri" w:hAnsi="Calibri" w:cstheme="minorHAnsi"/>
          <w:bCs/>
          <w:color w:val="000000" w:themeColor="text1"/>
          <w:sz w:val="22"/>
          <w:szCs w:val="22"/>
        </w:rPr>
        <w:t>zmeri cca 1</w:t>
      </w:r>
      <w:r>
        <w:rPr>
          <w:rFonts w:ascii="Calibri" w:hAnsi="Calibri" w:cstheme="minorHAnsi"/>
          <w:bCs/>
          <w:color w:val="000000" w:themeColor="text1"/>
          <w:sz w:val="22"/>
          <w:szCs w:val="22"/>
        </w:rPr>
        <w:t>4.5</w:t>
      </w:r>
      <w:r w:rsidRPr="000A558B">
        <w:rPr>
          <w:rFonts w:ascii="Calibri" w:hAnsi="Calibri" w:cstheme="minorHAnsi"/>
          <w:bCs/>
          <w:color w:val="000000" w:themeColor="text1"/>
          <w:sz w:val="22"/>
          <w:szCs w:val="22"/>
        </w:rPr>
        <w:t>00</w:t>
      </w:r>
      <w:r>
        <w:rPr>
          <w:rFonts w:ascii="Calibri" w:hAnsi="Calibri" w:cstheme="minorHAnsi"/>
          <w:bCs/>
          <w:color w:val="000000" w:themeColor="text1"/>
          <w:sz w:val="22"/>
          <w:szCs w:val="22"/>
        </w:rPr>
        <w:t xml:space="preserve"> </w:t>
      </w:r>
      <w:r w:rsidRPr="000A558B">
        <w:rPr>
          <w:rFonts w:ascii="Calibri" w:hAnsi="Calibri" w:cstheme="minorHAnsi"/>
          <w:bCs/>
          <w:color w:val="000000" w:themeColor="text1"/>
          <w:sz w:val="22"/>
          <w:szCs w:val="22"/>
        </w:rPr>
        <w:t>m2</w:t>
      </w:r>
      <w:r w:rsidRPr="00FE36BB">
        <w:rPr>
          <w:rFonts w:ascii="Calibri" w:hAnsi="Calibri" w:cstheme="minorHAnsi"/>
          <w:bCs/>
          <w:color w:val="FF0000"/>
          <w:sz w:val="22"/>
          <w:szCs w:val="22"/>
        </w:rPr>
        <w:t xml:space="preserve"> </w:t>
      </w:r>
      <w:r w:rsidRPr="00FE36BB">
        <w:rPr>
          <w:rFonts w:ascii="Calibri" w:hAnsi="Calibri" w:cstheme="minorHAnsi"/>
          <w:bCs/>
          <w:color w:val="000000" w:themeColor="text1"/>
          <w:sz w:val="22"/>
          <w:szCs w:val="22"/>
        </w:rPr>
        <w:t xml:space="preserve">in sicer za namen začasne skladiščne površine gramoza/naplavin odvzetih iz reke Save Dolinke, skladno s podeljeno koncesijo za rabo vode za odvzem naplavin na območju dela reke Save Dolinke. Natančnejša lega predmeta oddaje v najem je razvidna iz grafične situacije, ki je priloga razpisne dokumentacije. </w:t>
      </w:r>
    </w:p>
    <w:p w14:paraId="43C58619" w14:textId="77777777" w:rsidR="00113F32" w:rsidRPr="00FE36BB" w:rsidRDefault="00113F32" w:rsidP="00113F32">
      <w:pPr>
        <w:jc w:val="both"/>
        <w:rPr>
          <w:rFonts w:asciiTheme="minorHAnsi" w:hAnsiTheme="minorHAnsi" w:cstheme="minorHAnsi"/>
          <w:color w:val="000000" w:themeColor="text1"/>
          <w:sz w:val="22"/>
          <w:szCs w:val="22"/>
        </w:rPr>
      </w:pPr>
    </w:p>
    <w:p w14:paraId="0BB650BD" w14:textId="77777777" w:rsidR="00113F32" w:rsidRPr="008A100F" w:rsidRDefault="00113F32" w:rsidP="00113F32">
      <w:pPr>
        <w:jc w:val="both"/>
        <w:rPr>
          <w:rFonts w:asciiTheme="minorHAnsi" w:hAnsiTheme="minorHAnsi" w:cstheme="minorHAnsi"/>
          <w:color w:val="000000" w:themeColor="text1"/>
          <w:sz w:val="22"/>
          <w:szCs w:val="22"/>
        </w:rPr>
      </w:pPr>
      <w:r w:rsidRPr="00FE36BB">
        <w:rPr>
          <w:rFonts w:asciiTheme="minorHAnsi" w:hAnsiTheme="minorHAnsi" w:cstheme="minorHAnsi"/>
          <w:color w:val="000000" w:themeColor="text1"/>
          <w:sz w:val="22"/>
          <w:szCs w:val="22"/>
        </w:rPr>
        <w:t xml:space="preserve">Predmetni nepremičnini predstavljata stavbno zemljišče, ki leži v območju Plavškega travnika II - Vrbje, in sicer med bivšim </w:t>
      </w:r>
      <w:proofErr w:type="spellStart"/>
      <w:r w:rsidRPr="00FE36BB">
        <w:rPr>
          <w:rFonts w:asciiTheme="minorHAnsi" w:hAnsiTheme="minorHAnsi" w:cstheme="minorHAnsi"/>
          <w:color w:val="000000" w:themeColor="text1"/>
          <w:sz w:val="22"/>
          <w:szCs w:val="22"/>
        </w:rPr>
        <w:t>Elimom</w:t>
      </w:r>
      <w:proofErr w:type="spellEnd"/>
      <w:r w:rsidRPr="00FE36BB">
        <w:rPr>
          <w:rFonts w:asciiTheme="minorHAnsi" w:hAnsiTheme="minorHAnsi" w:cstheme="minorHAnsi"/>
          <w:color w:val="000000" w:themeColor="text1"/>
          <w:sz w:val="22"/>
          <w:szCs w:val="22"/>
        </w:rPr>
        <w:t xml:space="preserve"> in zdajšnjo Betonarno Sava. V skladu z Občinskim prostorskim načrtom Občine Jesenice (Ur. list RS št. 110/2013, 57/2017 in 29/2018 – tehnični popravek), nepremičnini </w:t>
      </w:r>
      <w:r w:rsidRPr="00FE36BB">
        <w:rPr>
          <w:rFonts w:asciiTheme="minorHAnsi" w:hAnsiTheme="minorHAnsi" w:cstheme="minorHAnsi"/>
          <w:bCs/>
          <w:color w:val="000000" w:themeColor="text1"/>
          <w:sz w:val="22"/>
          <w:szCs w:val="22"/>
        </w:rPr>
        <w:t xml:space="preserve">z ID znakom: parcela 2172 120 in parcela 2172 429/5 </w:t>
      </w:r>
      <w:r w:rsidRPr="00FE36BB">
        <w:rPr>
          <w:rFonts w:asciiTheme="minorHAnsi" w:hAnsiTheme="minorHAnsi" w:cstheme="minorHAnsi"/>
          <w:color w:val="000000" w:themeColor="text1"/>
          <w:sz w:val="22"/>
          <w:szCs w:val="22"/>
        </w:rPr>
        <w:t xml:space="preserve">ležita v enoti urejanja prostora HRU 9-OPPN, podrobna namenska raba: IG – </w:t>
      </w:r>
      <w:r w:rsidRPr="008A100F">
        <w:rPr>
          <w:rFonts w:asciiTheme="minorHAnsi" w:hAnsiTheme="minorHAnsi" w:cstheme="minorHAnsi"/>
          <w:color w:val="000000" w:themeColor="text1"/>
          <w:sz w:val="22"/>
          <w:szCs w:val="22"/>
        </w:rPr>
        <w:t>gospodarske cone – območje se podrobneje ureja z Odlokom o občinskem podrobnem prostorskem načrtu Plavški travnik II – Vrbje (Ur. list RS, št.  108/2009, 13/2010 in 16/2011).</w:t>
      </w:r>
      <w:r w:rsidRPr="008A100F">
        <w:rPr>
          <w:rFonts w:ascii="Calibri" w:hAnsi="Calibri" w:cs="Calibri"/>
          <w:sz w:val="22"/>
          <w:szCs w:val="22"/>
          <w:lang w:eastAsia="sl-SI"/>
        </w:rPr>
        <w:t xml:space="preserve"> Po stanju katastra gospodarske javne infrastrukture</w:t>
      </w:r>
      <w:r w:rsidRPr="008A100F">
        <w:rPr>
          <w:rFonts w:asciiTheme="minorHAnsi" w:hAnsiTheme="minorHAnsi" w:cstheme="minorHAnsi"/>
          <w:color w:val="000000" w:themeColor="text1"/>
          <w:sz w:val="22"/>
          <w:szCs w:val="22"/>
        </w:rPr>
        <w:t xml:space="preserve"> </w:t>
      </w:r>
      <w:r w:rsidRPr="008A100F">
        <w:rPr>
          <w:rFonts w:ascii="Calibri" w:hAnsi="Calibri" w:cs="Calibri"/>
          <w:sz w:val="22"/>
          <w:szCs w:val="22"/>
          <w:lang w:eastAsia="sl-SI"/>
        </w:rPr>
        <w:t>preko severnega dela nepremičnine z ID znakom: parcela 2172 120, poteka javni vod – vodooskrbni cevi vodovoda Peričnik. P</w:t>
      </w:r>
      <w:r w:rsidRPr="008A100F">
        <w:rPr>
          <w:rFonts w:ascii="Calibri" w:hAnsi="Calibri" w:cs="Calibri"/>
          <w:color w:val="000000"/>
          <w:sz w:val="22"/>
          <w:szCs w:val="22"/>
          <w:lang w:eastAsia="sl-SI"/>
        </w:rPr>
        <w:t xml:space="preserve">o nepremičninah z ID znakom: parcela 2172 113/2 in parcela 2172 113/4, ki neposredno mejita z nepremičnino z ID znakom: parcela 2172 120 (na severu), pa poteka javna elektroenergetska infrastruktura - </w:t>
      </w:r>
      <w:r w:rsidRPr="008A100F">
        <w:rPr>
          <w:rFonts w:ascii="Calibri" w:hAnsi="Calibri" w:cs="Calibri"/>
          <w:sz w:val="22"/>
          <w:szCs w:val="22"/>
          <w:lang w:eastAsia="sl-SI"/>
        </w:rPr>
        <w:t>2x20 kV kablovod RTP Jesenice – Hrušica.</w:t>
      </w:r>
    </w:p>
    <w:p w14:paraId="6C442C76" w14:textId="77777777" w:rsidR="00113F32" w:rsidRDefault="00113F32" w:rsidP="00113F32">
      <w:pPr>
        <w:jc w:val="both"/>
        <w:rPr>
          <w:rFonts w:asciiTheme="minorHAnsi" w:hAnsiTheme="minorHAnsi" w:cstheme="minorHAnsi"/>
          <w:color w:val="000000" w:themeColor="text1"/>
          <w:sz w:val="22"/>
          <w:szCs w:val="22"/>
        </w:rPr>
      </w:pPr>
    </w:p>
    <w:p w14:paraId="0E6AA7DA" w14:textId="77777777" w:rsidR="00113F32" w:rsidRPr="0089262A" w:rsidRDefault="00113F32" w:rsidP="00113F32">
      <w:pPr>
        <w:jc w:val="both"/>
        <w:rPr>
          <w:rFonts w:asciiTheme="minorHAnsi" w:hAnsiTheme="minorHAnsi" w:cstheme="minorHAnsi"/>
          <w:color w:val="000000" w:themeColor="text1"/>
          <w:sz w:val="22"/>
          <w:szCs w:val="22"/>
        </w:rPr>
      </w:pPr>
      <w:r w:rsidRPr="0089262A">
        <w:rPr>
          <w:rFonts w:asciiTheme="minorHAnsi" w:hAnsiTheme="minorHAnsi" w:cstheme="minorHAnsi"/>
          <w:color w:val="000000" w:themeColor="text1"/>
          <w:sz w:val="22"/>
          <w:szCs w:val="22"/>
        </w:rPr>
        <w:t xml:space="preserve">Po dejanskem stanju nepremičnini predstavljata travnate površine, deloma porasle z drevesi in podrastjo. Glede na dejansko stanje nepremičnin, bo izbrani ponudnik na lastne stroške izvedel vzpostavitev začasne skladiščne površine gramoza/naplavin. Izbrani ponudnik sme zgolj odriniti vrhnji sloj zemljine in jo shraniti za kasnejšo vzpostavitev v prvotno stanje, in utrditi površino. Drugih gradbenih posegov ne sme izvajati (kopati, zasipati z gradbenimi odpadki in drugimi materiali), ne sme graditi ali postavljati trajnih ali </w:t>
      </w:r>
      <w:r>
        <w:rPr>
          <w:rFonts w:asciiTheme="minorHAnsi" w:hAnsiTheme="minorHAnsi" w:cstheme="minorHAnsi"/>
          <w:color w:val="000000" w:themeColor="text1"/>
          <w:sz w:val="22"/>
          <w:szCs w:val="22"/>
        </w:rPr>
        <w:t>začasnih objektov, v nobenem pri</w:t>
      </w:r>
      <w:r w:rsidRPr="0089262A">
        <w:rPr>
          <w:rFonts w:asciiTheme="minorHAnsi" w:hAnsiTheme="minorHAnsi" w:cstheme="minorHAnsi"/>
          <w:color w:val="000000" w:themeColor="text1"/>
          <w:sz w:val="22"/>
          <w:szCs w:val="22"/>
        </w:rPr>
        <w:t>meru ne sme gradbeno spreminjati navedenih nepremični</w:t>
      </w:r>
      <w:r>
        <w:rPr>
          <w:rFonts w:asciiTheme="minorHAnsi" w:hAnsiTheme="minorHAnsi" w:cstheme="minorHAnsi"/>
          <w:color w:val="000000" w:themeColor="text1"/>
          <w:sz w:val="22"/>
          <w:szCs w:val="22"/>
        </w:rPr>
        <w:t>n</w:t>
      </w:r>
      <w:r w:rsidRPr="0089262A">
        <w:rPr>
          <w:rFonts w:asciiTheme="minorHAnsi" w:hAnsiTheme="minorHAnsi" w:cstheme="minorHAnsi"/>
          <w:color w:val="000000" w:themeColor="text1"/>
          <w:sz w:val="22"/>
          <w:szCs w:val="22"/>
        </w:rPr>
        <w:t xml:space="preserve"> razen toliko</w:t>
      </w:r>
      <w:r>
        <w:rPr>
          <w:rFonts w:asciiTheme="minorHAnsi" w:hAnsiTheme="minorHAnsi" w:cstheme="minorHAnsi"/>
          <w:color w:val="000000" w:themeColor="text1"/>
          <w:sz w:val="22"/>
          <w:szCs w:val="22"/>
        </w:rPr>
        <w:t>,</w:t>
      </w:r>
      <w:r w:rsidRPr="0089262A">
        <w:rPr>
          <w:rFonts w:asciiTheme="minorHAnsi" w:hAnsiTheme="minorHAnsi" w:cstheme="minorHAnsi"/>
          <w:color w:val="000000" w:themeColor="text1"/>
          <w:sz w:val="22"/>
          <w:szCs w:val="22"/>
        </w:rPr>
        <w:t xml:space="preserve"> kot je </w:t>
      </w:r>
      <w:r>
        <w:rPr>
          <w:rFonts w:asciiTheme="minorHAnsi" w:hAnsiTheme="minorHAnsi" w:cstheme="minorHAnsi"/>
          <w:color w:val="000000" w:themeColor="text1"/>
          <w:sz w:val="22"/>
          <w:szCs w:val="22"/>
        </w:rPr>
        <w:t xml:space="preserve">potrebno </w:t>
      </w:r>
      <w:r w:rsidRPr="0089262A">
        <w:rPr>
          <w:rFonts w:asciiTheme="minorHAnsi" w:hAnsiTheme="minorHAnsi" w:cstheme="minorHAnsi"/>
          <w:color w:val="000000" w:themeColor="text1"/>
          <w:sz w:val="22"/>
          <w:szCs w:val="22"/>
        </w:rPr>
        <w:t xml:space="preserve">za vzpostavitev začasne skladiščne površine. Vsakršna kršitev navedenega bo imelo za posledico odpoved pogodbe, vzpostavitev nepremičnin v prvotno stanje in odškodninsko odgovornost. </w:t>
      </w:r>
    </w:p>
    <w:p w14:paraId="2CB608C6" w14:textId="77777777" w:rsidR="00113F32" w:rsidRDefault="00113F32" w:rsidP="00113F32">
      <w:pPr>
        <w:pStyle w:val="Slog"/>
        <w:rPr>
          <w:rFonts w:asciiTheme="minorHAnsi" w:hAnsiTheme="minorHAnsi" w:cstheme="minorHAnsi"/>
          <w:b/>
          <w:bCs/>
          <w:sz w:val="22"/>
          <w:szCs w:val="22"/>
          <w:lang w:val="sl-SI"/>
        </w:rPr>
      </w:pPr>
    </w:p>
    <w:p w14:paraId="5E7B5EB5" w14:textId="77777777" w:rsidR="00113F32" w:rsidRPr="00D95369" w:rsidRDefault="00113F32" w:rsidP="00113F32">
      <w:pPr>
        <w:pStyle w:val="Slog"/>
        <w:rPr>
          <w:rFonts w:asciiTheme="minorHAnsi" w:hAnsiTheme="minorHAnsi" w:cstheme="minorHAnsi"/>
          <w:b/>
          <w:bCs/>
          <w:sz w:val="22"/>
          <w:szCs w:val="22"/>
          <w:u w:val="single"/>
          <w:lang w:val="sl-SI"/>
        </w:rPr>
      </w:pPr>
      <w:r w:rsidRPr="00D95369">
        <w:rPr>
          <w:rFonts w:asciiTheme="minorHAnsi" w:hAnsiTheme="minorHAnsi" w:cstheme="minorHAnsi"/>
          <w:b/>
          <w:bCs/>
          <w:sz w:val="22"/>
          <w:szCs w:val="22"/>
          <w:lang w:val="sl-SI"/>
        </w:rPr>
        <w:t>III.</w:t>
      </w:r>
      <w:r w:rsidRPr="00D95369">
        <w:rPr>
          <w:rFonts w:asciiTheme="minorHAnsi" w:hAnsiTheme="minorHAnsi" w:cstheme="minorHAnsi"/>
          <w:b/>
          <w:bCs/>
          <w:sz w:val="22"/>
          <w:szCs w:val="22"/>
          <w:u w:val="single"/>
          <w:lang w:val="sl-SI"/>
        </w:rPr>
        <w:t xml:space="preserve"> IZ</w:t>
      </w:r>
      <w:r>
        <w:rPr>
          <w:rFonts w:asciiTheme="minorHAnsi" w:hAnsiTheme="minorHAnsi" w:cstheme="minorHAnsi"/>
          <w:b/>
          <w:bCs/>
          <w:sz w:val="22"/>
          <w:szCs w:val="22"/>
          <w:u w:val="single"/>
          <w:lang w:val="sl-SI"/>
        </w:rPr>
        <w:t xml:space="preserve">HODIŠČNA NAJEMNINA </w:t>
      </w:r>
    </w:p>
    <w:p w14:paraId="3DED2A3C" w14:textId="77777777" w:rsidR="00113F32" w:rsidRPr="004F25C2" w:rsidRDefault="00113F32" w:rsidP="00113F32">
      <w:pPr>
        <w:jc w:val="both"/>
        <w:rPr>
          <w:rFonts w:asciiTheme="minorHAnsi" w:hAnsiTheme="minorHAnsi" w:cstheme="minorHAnsi"/>
          <w:color w:val="000000"/>
          <w:sz w:val="22"/>
          <w:szCs w:val="22"/>
        </w:rPr>
      </w:pPr>
      <w:r w:rsidRPr="004F25C2">
        <w:rPr>
          <w:rFonts w:asciiTheme="minorHAnsi" w:hAnsiTheme="minorHAnsi" w:cstheme="minorHAnsi"/>
          <w:sz w:val="22"/>
          <w:szCs w:val="22"/>
        </w:rPr>
        <w:t>Iz</w:t>
      </w:r>
      <w:r>
        <w:rPr>
          <w:rFonts w:asciiTheme="minorHAnsi" w:hAnsiTheme="minorHAnsi" w:cstheme="minorHAnsi"/>
          <w:sz w:val="22"/>
          <w:szCs w:val="22"/>
        </w:rPr>
        <w:t xml:space="preserve">hodiščna mesečna najemnina za predmetni </w:t>
      </w:r>
      <w:r w:rsidRPr="004F25C2">
        <w:rPr>
          <w:rFonts w:asciiTheme="minorHAnsi" w:hAnsiTheme="minorHAnsi" w:cstheme="minorHAnsi"/>
          <w:sz w:val="22"/>
          <w:szCs w:val="22"/>
        </w:rPr>
        <w:t>nepremičnin</w:t>
      </w:r>
      <w:r>
        <w:rPr>
          <w:rFonts w:asciiTheme="minorHAnsi" w:hAnsiTheme="minorHAnsi" w:cstheme="minorHAnsi"/>
          <w:sz w:val="22"/>
          <w:szCs w:val="22"/>
        </w:rPr>
        <w:t>i</w:t>
      </w:r>
      <w:r w:rsidRPr="004F25C2">
        <w:rPr>
          <w:rFonts w:asciiTheme="minorHAnsi" w:hAnsiTheme="minorHAnsi" w:cstheme="minorHAnsi"/>
          <w:sz w:val="22"/>
          <w:szCs w:val="22"/>
        </w:rPr>
        <w:t xml:space="preserve"> </w:t>
      </w:r>
      <w:r w:rsidRPr="004F25C2">
        <w:rPr>
          <w:rFonts w:asciiTheme="minorHAnsi" w:hAnsiTheme="minorHAnsi" w:cstheme="minorHAnsi"/>
          <w:bCs/>
          <w:color w:val="000000" w:themeColor="text1"/>
          <w:sz w:val="22"/>
          <w:szCs w:val="22"/>
        </w:rPr>
        <w:t xml:space="preserve">z ID znakom: parcela  2172 </w:t>
      </w:r>
      <w:r>
        <w:rPr>
          <w:rFonts w:asciiTheme="minorHAnsi" w:hAnsiTheme="minorHAnsi" w:cstheme="minorHAnsi"/>
          <w:bCs/>
          <w:color w:val="000000" w:themeColor="text1"/>
          <w:sz w:val="22"/>
          <w:szCs w:val="22"/>
        </w:rPr>
        <w:t>120 in parcela 2172 429/5 (predmet najema)</w:t>
      </w:r>
      <w:r w:rsidRPr="004F25C2">
        <w:rPr>
          <w:rFonts w:asciiTheme="minorHAnsi" w:hAnsiTheme="minorHAnsi" w:cstheme="minorHAnsi"/>
          <w:bCs/>
          <w:color w:val="000000" w:themeColor="text1"/>
          <w:sz w:val="22"/>
          <w:szCs w:val="22"/>
        </w:rPr>
        <w:t xml:space="preserve"> </w:t>
      </w:r>
      <w:r w:rsidRPr="004F25C2">
        <w:rPr>
          <w:rFonts w:asciiTheme="minorHAnsi" w:hAnsiTheme="minorHAnsi" w:cstheme="minorHAnsi"/>
          <w:sz w:val="22"/>
          <w:szCs w:val="22"/>
        </w:rPr>
        <w:t xml:space="preserve">znaša </w:t>
      </w:r>
      <w:r>
        <w:rPr>
          <w:rFonts w:asciiTheme="minorHAnsi" w:hAnsiTheme="minorHAnsi" w:cstheme="minorHAnsi"/>
          <w:sz w:val="22"/>
          <w:szCs w:val="22"/>
        </w:rPr>
        <w:t xml:space="preserve">1.437,92 </w:t>
      </w:r>
      <w:r w:rsidRPr="004F25C2">
        <w:rPr>
          <w:rFonts w:asciiTheme="minorHAnsi" w:hAnsiTheme="minorHAnsi" w:cstheme="minorHAnsi"/>
          <w:sz w:val="22"/>
          <w:szCs w:val="22"/>
        </w:rPr>
        <w:t xml:space="preserve">EUR </w:t>
      </w:r>
      <w:r w:rsidRPr="004F25C2">
        <w:rPr>
          <w:rFonts w:asciiTheme="minorHAnsi" w:hAnsiTheme="minorHAnsi" w:cstheme="minorHAnsi"/>
          <w:color w:val="000000"/>
          <w:sz w:val="22"/>
          <w:szCs w:val="22"/>
        </w:rPr>
        <w:t>(z besedo:</w:t>
      </w:r>
      <w:r>
        <w:rPr>
          <w:rFonts w:asciiTheme="minorHAnsi" w:hAnsiTheme="minorHAnsi" w:cstheme="minorHAnsi"/>
          <w:color w:val="000000"/>
          <w:sz w:val="22"/>
          <w:szCs w:val="22"/>
        </w:rPr>
        <w:t xml:space="preserve"> tisoč štiri sto sedemintrideset eurov in dvaindevetdeset centov</w:t>
      </w:r>
      <w:r w:rsidRPr="004F25C2">
        <w:rPr>
          <w:rFonts w:asciiTheme="minorHAnsi" w:hAnsiTheme="minorHAnsi" w:cstheme="minorHAnsi"/>
          <w:color w:val="000000"/>
          <w:sz w:val="22"/>
          <w:szCs w:val="22"/>
        </w:rPr>
        <w:t>)</w:t>
      </w:r>
      <w:r>
        <w:rPr>
          <w:rFonts w:asciiTheme="minorHAnsi" w:hAnsiTheme="minorHAnsi" w:cstheme="minorHAnsi"/>
          <w:color w:val="000000"/>
          <w:sz w:val="22"/>
          <w:szCs w:val="22"/>
        </w:rPr>
        <w:t xml:space="preserve"> in je določena na podlagi Cenitvenega poročila št</w:t>
      </w:r>
      <w:r w:rsidRPr="004A3D78">
        <w:rPr>
          <w:rFonts w:asciiTheme="minorHAnsi" w:hAnsiTheme="minorHAnsi" w:cstheme="minorHAnsi"/>
          <w:color w:val="000000" w:themeColor="text1"/>
          <w:sz w:val="22"/>
          <w:szCs w:val="22"/>
        </w:rPr>
        <w:t>. 17-OZ-2024</w:t>
      </w:r>
      <w:r>
        <w:rPr>
          <w:rFonts w:asciiTheme="minorHAnsi" w:hAnsiTheme="minorHAnsi" w:cstheme="minorHAnsi"/>
          <w:color w:val="000000"/>
          <w:sz w:val="22"/>
          <w:szCs w:val="22"/>
        </w:rPr>
        <w:t xml:space="preserve">, ki ga je izdelal cenilec Danilo Klinar </w:t>
      </w:r>
      <w:proofErr w:type="spellStart"/>
      <w:r>
        <w:rPr>
          <w:rFonts w:asciiTheme="minorHAnsi" w:hAnsiTheme="minorHAnsi" w:cstheme="minorHAnsi"/>
          <w:color w:val="000000"/>
          <w:sz w:val="22"/>
          <w:szCs w:val="22"/>
        </w:rPr>
        <w:t>dipl.ing</w:t>
      </w:r>
      <w:proofErr w:type="spellEnd"/>
      <w:r>
        <w:rPr>
          <w:rFonts w:asciiTheme="minorHAnsi" w:hAnsiTheme="minorHAnsi" w:cstheme="minorHAnsi"/>
          <w:color w:val="000000"/>
          <w:sz w:val="22"/>
          <w:szCs w:val="22"/>
        </w:rPr>
        <w:t>.</w:t>
      </w:r>
      <w:r w:rsidRPr="004F25C2">
        <w:rPr>
          <w:rFonts w:asciiTheme="minorHAnsi" w:hAnsiTheme="minorHAnsi" w:cstheme="minorHAnsi"/>
          <w:color w:val="000000"/>
          <w:sz w:val="22"/>
          <w:szCs w:val="22"/>
        </w:rPr>
        <w:t>.</w:t>
      </w:r>
      <w:r w:rsidRPr="004F25C2">
        <w:rPr>
          <w:rFonts w:asciiTheme="minorHAnsi" w:hAnsiTheme="minorHAnsi" w:cstheme="minorHAnsi"/>
          <w:color w:val="FF00FF"/>
          <w:sz w:val="22"/>
          <w:szCs w:val="22"/>
        </w:rPr>
        <w:t xml:space="preserve"> </w:t>
      </w:r>
    </w:p>
    <w:p w14:paraId="4E7A0987" w14:textId="77777777" w:rsidR="00113F32" w:rsidRDefault="00113F32" w:rsidP="00113F32">
      <w:pPr>
        <w:pStyle w:val="Slog"/>
        <w:rPr>
          <w:rFonts w:asciiTheme="minorHAnsi" w:hAnsiTheme="minorHAnsi" w:cstheme="minorHAnsi"/>
          <w:b/>
          <w:bCs/>
          <w:color w:val="000000" w:themeColor="text1"/>
          <w:sz w:val="22"/>
          <w:szCs w:val="22"/>
          <w:lang w:val="sl-SI"/>
        </w:rPr>
      </w:pPr>
    </w:p>
    <w:p w14:paraId="3ACC4FB1" w14:textId="77777777" w:rsidR="00113F32" w:rsidRDefault="00113F32">
      <w:pPr>
        <w:suppressAutoHyphens w:val="0"/>
        <w:rPr>
          <w:rFonts w:asciiTheme="minorHAnsi" w:hAnsiTheme="minorHAnsi" w:cstheme="minorHAnsi"/>
          <w:b/>
          <w:bCs/>
          <w:color w:val="000000" w:themeColor="text1"/>
          <w:sz w:val="22"/>
          <w:szCs w:val="22"/>
          <w:lang w:eastAsia="en-US"/>
        </w:rPr>
      </w:pPr>
      <w:r>
        <w:rPr>
          <w:rFonts w:asciiTheme="minorHAnsi" w:hAnsiTheme="minorHAnsi" w:cstheme="minorHAnsi"/>
          <w:b/>
          <w:bCs/>
          <w:color w:val="000000" w:themeColor="text1"/>
          <w:sz w:val="22"/>
          <w:szCs w:val="22"/>
        </w:rPr>
        <w:br w:type="page"/>
      </w:r>
    </w:p>
    <w:p w14:paraId="4B1A165D" w14:textId="77777777" w:rsidR="00113F32" w:rsidRPr="00D95369" w:rsidRDefault="00113F32" w:rsidP="00113F32">
      <w:pPr>
        <w:pStyle w:val="Slog"/>
        <w:rPr>
          <w:rFonts w:asciiTheme="minorHAnsi" w:hAnsiTheme="minorHAnsi" w:cstheme="minorHAnsi"/>
          <w:b/>
          <w:bCs/>
          <w:color w:val="000000" w:themeColor="text1"/>
          <w:sz w:val="22"/>
          <w:szCs w:val="22"/>
          <w:lang w:val="sl-SI"/>
        </w:rPr>
      </w:pPr>
      <w:r w:rsidRPr="00D95369">
        <w:rPr>
          <w:rFonts w:asciiTheme="minorHAnsi" w:hAnsiTheme="minorHAnsi" w:cstheme="minorHAnsi"/>
          <w:b/>
          <w:bCs/>
          <w:color w:val="000000" w:themeColor="text1"/>
          <w:sz w:val="22"/>
          <w:szCs w:val="22"/>
          <w:lang w:val="sl-SI"/>
        </w:rPr>
        <w:lastRenderedPageBreak/>
        <w:t xml:space="preserve">IV. </w:t>
      </w:r>
      <w:r w:rsidRPr="00D95369">
        <w:rPr>
          <w:rFonts w:asciiTheme="minorHAnsi" w:hAnsiTheme="minorHAnsi" w:cstheme="minorHAnsi"/>
          <w:b/>
          <w:bCs/>
          <w:color w:val="000000" w:themeColor="text1"/>
          <w:sz w:val="22"/>
          <w:szCs w:val="22"/>
          <w:u w:val="single"/>
          <w:lang w:val="sl-SI"/>
        </w:rPr>
        <w:t xml:space="preserve">NAČIN IN ROK PLAČILA </w:t>
      </w:r>
      <w:r>
        <w:rPr>
          <w:rFonts w:asciiTheme="minorHAnsi" w:hAnsiTheme="minorHAnsi" w:cstheme="minorHAnsi"/>
          <w:b/>
          <w:bCs/>
          <w:color w:val="000000" w:themeColor="text1"/>
          <w:sz w:val="22"/>
          <w:szCs w:val="22"/>
          <w:u w:val="single"/>
          <w:lang w:val="sl-SI"/>
        </w:rPr>
        <w:t>NAJEMNINE</w:t>
      </w:r>
      <w:r w:rsidRPr="00D95369">
        <w:rPr>
          <w:rFonts w:asciiTheme="minorHAnsi" w:hAnsiTheme="minorHAnsi" w:cstheme="minorHAnsi"/>
          <w:b/>
          <w:bCs/>
          <w:color w:val="000000" w:themeColor="text1"/>
          <w:sz w:val="22"/>
          <w:szCs w:val="22"/>
          <w:u w:val="single"/>
          <w:lang w:val="sl-SI"/>
        </w:rPr>
        <w:t>:</w:t>
      </w:r>
      <w:r w:rsidRPr="00D95369">
        <w:rPr>
          <w:rFonts w:asciiTheme="minorHAnsi" w:hAnsiTheme="minorHAnsi" w:cstheme="minorHAnsi"/>
          <w:b/>
          <w:bCs/>
          <w:color w:val="000000" w:themeColor="text1"/>
          <w:sz w:val="22"/>
          <w:szCs w:val="22"/>
          <w:lang w:val="sl-SI"/>
        </w:rPr>
        <w:t xml:space="preserve"> </w:t>
      </w:r>
    </w:p>
    <w:p w14:paraId="42D8B830" w14:textId="77777777" w:rsidR="00113F32" w:rsidRPr="004F25C2" w:rsidRDefault="00113F32" w:rsidP="00113F32">
      <w:pPr>
        <w:pStyle w:val="Slog"/>
        <w:jc w:val="both"/>
        <w:rPr>
          <w:rFonts w:asciiTheme="minorHAnsi" w:hAnsiTheme="minorHAnsi" w:cstheme="minorHAnsi"/>
          <w:color w:val="000000"/>
          <w:sz w:val="22"/>
          <w:szCs w:val="22"/>
          <w:lang w:val="sl-SI"/>
        </w:rPr>
      </w:pPr>
      <w:r>
        <w:rPr>
          <w:rFonts w:asciiTheme="minorHAnsi" w:hAnsiTheme="minorHAnsi" w:cstheme="minorHAnsi"/>
          <w:sz w:val="22"/>
          <w:szCs w:val="22"/>
          <w:lang w:val="sl-SI"/>
        </w:rPr>
        <w:t xml:space="preserve">Najemno razmerje bo sklenjeno za določen čas dveh (2) let. Izbrani </w:t>
      </w:r>
      <w:r w:rsidRPr="004F25C2">
        <w:rPr>
          <w:rFonts w:asciiTheme="minorHAnsi" w:hAnsiTheme="minorHAnsi" w:cstheme="minorHAnsi"/>
          <w:sz w:val="22"/>
          <w:szCs w:val="22"/>
          <w:lang w:val="sl-SI"/>
        </w:rPr>
        <w:t xml:space="preserve"> </w:t>
      </w:r>
      <w:r>
        <w:rPr>
          <w:rFonts w:asciiTheme="minorHAnsi" w:hAnsiTheme="minorHAnsi" w:cstheme="minorHAnsi"/>
          <w:sz w:val="22"/>
          <w:szCs w:val="22"/>
          <w:lang w:val="sl-SI"/>
        </w:rPr>
        <w:t xml:space="preserve">ponudnik </w:t>
      </w:r>
      <w:r w:rsidRPr="004F25C2">
        <w:rPr>
          <w:rFonts w:asciiTheme="minorHAnsi" w:hAnsiTheme="minorHAnsi" w:cstheme="minorHAnsi"/>
          <w:sz w:val="22"/>
          <w:szCs w:val="22"/>
          <w:lang w:val="sl-SI"/>
        </w:rPr>
        <w:t xml:space="preserve">je dolžan plačati </w:t>
      </w:r>
      <w:r>
        <w:rPr>
          <w:rFonts w:asciiTheme="minorHAnsi" w:hAnsiTheme="minorHAnsi" w:cstheme="minorHAnsi"/>
          <w:sz w:val="22"/>
          <w:szCs w:val="22"/>
          <w:lang w:val="sl-SI"/>
        </w:rPr>
        <w:t xml:space="preserve">mesečno najemnino </w:t>
      </w:r>
      <w:r w:rsidRPr="004F25C2">
        <w:rPr>
          <w:rFonts w:asciiTheme="minorHAnsi" w:hAnsiTheme="minorHAnsi" w:cstheme="minorHAnsi"/>
          <w:sz w:val="22"/>
          <w:szCs w:val="22"/>
          <w:lang w:val="sl-SI"/>
        </w:rPr>
        <w:t xml:space="preserve">v </w:t>
      </w:r>
      <w:r>
        <w:rPr>
          <w:rFonts w:asciiTheme="minorHAnsi" w:hAnsiTheme="minorHAnsi" w:cstheme="minorHAnsi"/>
          <w:sz w:val="22"/>
          <w:szCs w:val="22"/>
          <w:lang w:val="sl-SI"/>
        </w:rPr>
        <w:t>15</w:t>
      </w:r>
      <w:r w:rsidRPr="004F25C2">
        <w:rPr>
          <w:rFonts w:asciiTheme="minorHAnsi" w:hAnsiTheme="minorHAnsi" w:cstheme="minorHAnsi"/>
          <w:color w:val="000000"/>
          <w:sz w:val="22"/>
          <w:szCs w:val="22"/>
          <w:lang w:val="sl-SI"/>
        </w:rPr>
        <w:t xml:space="preserve"> </w:t>
      </w:r>
      <w:r w:rsidRPr="004F25C2">
        <w:rPr>
          <w:rFonts w:asciiTheme="minorHAnsi" w:hAnsiTheme="minorHAnsi" w:cstheme="minorHAnsi"/>
          <w:sz w:val="22"/>
          <w:szCs w:val="22"/>
          <w:lang w:val="sl-SI"/>
        </w:rPr>
        <w:t xml:space="preserve">dneh od izstavitve računa, ki ga bo </w:t>
      </w:r>
      <w:r>
        <w:rPr>
          <w:rFonts w:asciiTheme="minorHAnsi" w:hAnsiTheme="minorHAnsi" w:cstheme="minorHAnsi"/>
          <w:sz w:val="22"/>
          <w:szCs w:val="22"/>
          <w:lang w:val="sl-SI"/>
        </w:rPr>
        <w:t xml:space="preserve">Občina Jesenice </w:t>
      </w:r>
      <w:r w:rsidRPr="004F25C2">
        <w:rPr>
          <w:rFonts w:asciiTheme="minorHAnsi" w:hAnsiTheme="minorHAnsi" w:cstheme="minorHAnsi"/>
          <w:sz w:val="22"/>
          <w:szCs w:val="22"/>
          <w:lang w:val="sl-SI"/>
        </w:rPr>
        <w:t>izstavil</w:t>
      </w:r>
      <w:r>
        <w:rPr>
          <w:rFonts w:asciiTheme="minorHAnsi" w:hAnsiTheme="minorHAnsi" w:cstheme="minorHAnsi"/>
          <w:sz w:val="22"/>
          <w:szCs w:val="22"/>
          <w:lang w:val="sl-SI"/>
        </w:rPr>
        <w:t>a</w:t>
      </w:r>
      <w:r w:rsidRPr="004F25C2">
        <w:rPr>
          <w:rFonts w:asciiTheme="minorHAnsi" w:hAnsiTheme="minorHAnsi" w:cstheme="minorHAnsi"/>
          <w:sz w:val="22"/>
          <w:szCs w:val="22"/>
          <w:lang w:val="sl-SI"/>
        </w:rPr>
        <w:t xml:space="preserve"> na podlagi sklenjene </w:t>
      </w:r>
      <w:r>
        <w:rPr>
          <w:rFonts w:asciiTheme="minorHAnsi" w:hAnsiTheme="minorHAnsi" w:cstheme="minorHAnsi"/>
          <w:sz w:val="22"/>
          <w:szCs w:val="22"/>
          <w:lang w:val="sl-SI"/>
        </w:rPr>
        <w:t>najemne pogodbe</w:t>
      </w:r>
      <w:r w:rsidRPr="004F25C2">
        <w:rPr>
          <w:rFonts w:asciiTheme="minorHAnsi" w:hAnsiTheme="minorHAnsi" w:cstheme="minorHAnsi"/>
          <w:sz w:val="22"/>
          <w:szCs w:val="22"/>
          <w:lang w:val="sl-SI"/>
        </w:rPr>
        <w:t xml:space="preserve">. </w:t>
      </w:r>
      <w:r>
        <w:rPr>
          <w:rFonts w:asciiTheme="minorHAnsi" w:hAnsiTheme="minorHAnsi" w:cstheme="minorHAnsi"/>
          <w:sz w:val="22"/>
          <w:szCs w:val="22"/>
          <w:lang w:val="sl-SI"/>
        </w:rPr>
        <w:t>Najemnina se plačuje v naprej. Redno plačevanje mesečne najemnine je</w:t>
      </w:r>
      <w:r w:rsidRPr="004F25C2">
        <w:rPr>
          <w:rFonts w:asciiTheme="minorHAnsi" w:hAnsiTheme="minorHAnsi" w:cstheme="minorHAnsi"/>
          <w:bCs/>
          <w:sz w:val="22"/>
          <w:szCs w:val="22"/>
          <w:lang w:val="sl-SI"/>
        </w:rPr>
        <w:t xml:space="preserve"> bistvena </w:t>
      </w:r>
      <w:r w:rsidRPr="004F25C2">
        <w:rPr>
          <w:rFonts w:asciiTheme="minorHAnsi" w:hAnsiTheme="minorHAnsi" w:cstheme="minorHAnsi"/>
          <w:bCs/>
          <w:color w:val="000000"/>
          <w:sz w:val="22"/>
          <w:szCs w:val="22"/>
          <w:lang w:val="sl-SI"/>
        </w:rPr>
        <w:t xml:space="preserve">sestavina </w:t>
      </w:r>
      <w:r>
        <w:rPr>
          <w:rFonts w:asciiTheme="minorHAnsi" w:hAnsiTheme="minorHAnsi" w:cstheme="minorHAnsi"/>
          <w:bCs/>
          <w:color w:val="000000"/>
          <w:sz w:val="22"/>
          <w:szCs w:val="22"/>
          <w:lang w:val="sl-SI"/>
        </w:rPr>
        <w:t>najemne pogodbe</w:t>
      </w:r>
      <w:r w:rsidRPr="004F25C2">
        <w:rPr>
          <w:rFonts w:asciiTheme="minorHAnsi" w:hAnsiTheme="minorHAnsi" w:cstheme="minorHAnsi"/>
          <w:color w:val="000000"/>
          <w:sz w:val="22"/>
          <w:szCs w:val="22"/>
          <w:lang w:val="sl-SI"/>
        </w:rPr>
        <w:t xml:space="preserve">. </w:t>
      </w:r>
    </w:p>
    <w:p w14:paraId="0F1EF171" w14:textId="77777777" w:rsidR="00113F32" w:rsidRDefault="00113F32" w:rsidP="00113F32">
      <w:pPr>
        <w:pStyle w:val="Slog"/>
        <w:tabs>
          <w:tab w:val="left" w:pos="9"/>
          <w:tab w:val="left" w:pos="667"/>
        </w:tabs>
        <w:rPr>
          <w:rFonts w:asciiTheme="minorHAnsi" w:hAnsiTheme="minorHAnsi" w:cstheme="minorHAnsi"/>
          <w:b/>
          <w:bCs/>
          <w:w w:val="105"/>
          <w:sz w:val="22"/>
          <w:szCs w:val="22"/>
          <w:lang w:val="sl-SI"/>
        </w:rPr>
      </w:pPr>
    </w:p>
    <w:p w14:paraId="31213406" w14:textId="77777777" w:rsidR="00113F32" w:rsidRPr="00B12EB8" w:rsidRDefault="00113F32" w:rsidP="00113F32">
      <w:pPr>
        <w:pStyle w:val="Slog"/>
        <w:tabs>
          <w:tab w:val="left" w:pos="9"/>
          <w:tab w:val="left" w:pos="667"/>
        </w:tabs>
        <w:rPr>
          <w:rFonts w:asciiTheme="minorHAnsi" w:hAnsiTheme="minorHAnsi" w:cstheme="minorHAnsi"/>
          <w:b/>
          <w:bCs/>
          <w:w w:val="105"/>
          <w:sz w:val="22"/>
          <w:szCs w:val="22"/>
          <w:u w:val="single"/>
          <w:lang w:val="sl-SI"/>
        </w:rPr>
      </w:pPr>
      <w:r w:rsidRPr="00B12EB8">
        <w:rPr>
          <w:rFonts w:asciiTheme="minorHAnsi" w:hAnsiTheme="minorHAnsi" w:cstheme="minorHAnsi"/>
          <w:b/>
          <w:bCs/>
          <w:w w:val="105"/>
          <w:sz w:val="22"/>
          <w:szCs w:val="22"/>
          <w:lang w:val="sl-SI"/>
        </w:rPr>
        <w:t xml:space="preserve">V. </w:t>
      </w:r>
      <w:r w:rsidRPr="00423172">
        <w:rPr>
          <w:rFonts w:asciiTheme="minorHAnsi" w:hAnsiTheme="minorHAnsi" w:cstheme="minorHAnsi"/>
          <w:b/>
          <w:bCs/>
          <w:w w:val="105"/>
          <w:sz w:val="22"/>
          <w:szCs w:val="22"/>
          <w:u w:val="single"/>
          <w:lang w:val="sl-SI"/>
        </w:rPr>
        <w:t>ROK ZA ODDAJO PONUDB:</w:t>
      </w:r>
      <w:r w:rsidRPr="00B12EB8">
        <w:rPr>
          <w:rFonts w:asciiTheme="minorHAnsi" w:hAnsiTheme="minorHAnsi" w:cstheme="minorHAnsi"/>
          <w:b/>
          <w:bCs/>
          <w:w w:val="105"/>
          <w:sz w:val="22"/>
          <w:szCs w:val="22"/>
          <w:u w:val="single"/>
          <w:lang w:val="sl-SI"/>
        </w:rPr>
        <w:t xml:space="preserve"> </w:t>
      </w:r>
    </w:p>
    <w:p w14:paraId="61D597F4" w14:textId="77777777" w:rsidR="00113F32" w:rsidRPr="00FE36BB" w:rsidRDefault="00113F32" w:rsidP="00113F32">
      <w:pPr>
        <w:jc w:val="both"/>
        <w:rPr>
          <w:rFonts w:ascii="Calibri" w:hAnsi="Calibri" w:cs="Calibri"/>
          <w:sz w:val="22"/>
          <w:szCs w:val="22"/>
        </w:rPr>
      </w:pPr>
      <w:r w:rsidRPr="00FE36BB">
        <w:rPr>
          <w:rFonts w:ascii="Calibri" w:hAnsi="Calibri" w:cs="Calibri"/>
          <w:sz w:val="22"/>
          <w:szCs w:val="22"/>
        </w:rPr>
        <w:t>Rok za oddajo ponudb</w:t>
      </w:r>
      <w:r>
        <w:rPr>
          <w:rFonts w:ascii="Calibri" w:hAnsi="Calibri" w:cs="Calibri"/>
          <w:sz w:val="22"/>
          <w:szCs w:val="22"/>
        </w:rPr>
        <w:t>e</w:t>
      </w:r>
      <w:r w:rsidRPr="00FE36BB">
        <w:rPr>
          <w:rFonts w:ascii="Calibri" w:hAnsi="Calibri" w:cs="Calibri"/>
          <w:sz w:val="22"/>
          <w:szCs w:val="22"/>
        </w:rPr>
        <w:t xml:space="preserve"> je </w:t>
      </w:r>
      <w:r w:rsidRPr="00F03CC3">
        <w:rPr>
          <w:rFonts w:ascii="Calibri" w:hAnsi="Calibri" w:cs="Calibri"/>
          <w:b/>
          <w:sz w:val="22"/>
          <w:szCs w:val="22"/>
        </w:rPr>
        <w:t>do ponedeljka</w:t>
      </w:r>
      <w:r>
        <w:rPr>
          <w:rFonts w:ascii="Calibri" w:hAnsi="Calibri" w:cs="Calibri"/>
          <w:sz w:val="22"/>
          <w:szCs w:val="22"/>
        </w:rPr>
        <w:t xml:space="preserve"> </w:t>
      </w:r>
      <w:r w:rsidRPr="00F03CC3">
        <w:rPr>
          <w:rFonts w:ascii="Calibri" w:hAnsi="Calibri" w:cs="Calibri"/>
          <w:b/>
          <w:color w:val="000000" w:themeColor="text1"/>
          <w:sz w:val="22"/>
          <w:szCs w:val="22"/>
        </w:rPr>
        <w:t>11. 11. 2024</w:t>
      </w:r>
      <w:r w:rsidRPr="00F03CC3">
        <w:rPr>
          <w:rFonts w:ascii="Calibri" w:hAnsi="Calibri" w:cs="Calibri"/>
          <w:color w:val="000000" w:themeColor="text1"/>
          <w:sz w:val="22"/>
          <w:szCs w:val="22"/>
        </w:rPr>
        <w:t xml:space="preserve">, </w:t>
      </w:r>
      <w:r w:rsidRPr="0089262A">
        <w:rPr>
          <w:rFonts w:ascii="Calibri" w:hAnsi="Calibri" w:cs="Calibri"/>
          <w:color w:val="000000" w:themeColor="text1"/>
          <w:sz w:val="22"/>
          <w:szCs w:val="22"/>
        </w:rPr>
        <w:t>(osebno v sprejemno pisarno Občine Jesenice do 15.00 ure ali priporočeno po pošti do 00.00).</w:t>
      </w:r>
      <w:r w:rsidRPr="0089262A">
        <w:rPr>
          <w:rFonts w:ascii="Calibri" w:hAnsi="Calibri" w:cs="Calibri"/>
          <w:sz w:val="22"/>
          <w:szCs w:val="22"/>
        </w:rPr>
        <w:t xml:space="preserve"> </w:t>
      </w:r>
      <w:r w:rsidRPr="00FE36BB">
        <w:rPr>
          <w:rFonts w:ascii="Calibri" w:hAnsi="Calibri" w:cs="Calibri"/>
          <w:sz w:val="22"/>
          <w:szCs w:val="22"/>
        </w:rPr>
        <w:t xml:space="preserve">Javno odpiranje ponudb bo potekalo dne </w:t>
      </w:r>
      <w:r>
        <w:rPr>
          <w:rFonts w:ascii="Calibri" w:hAnsi="Calibri" w:cs="Calibri"/>
          <w:sz w:val="22"/>
          <w:szCs w:val="22"/>
        </w:rPr>
        <w:t>13. 11. 2024 ob 10.00</w:t>
      </w:r>
      <w:r w:rsidRPr="0089262A">
        <w:rPr>
          <w:rFonts w:ascii="Calibri" w:hAnsi="Calibri" w:cs="Calibri"/>
          <w:color w:val="FF0000"/>
          <w:sz w:val="22"/>
          <w:szCs w:val="22"/>
        </w:rPr>
        <w:t xml:space="preserve"> </w:t>
      </w:r>
      <w:r w:rsidRPr="0089262A">
        <w:rPr>
          <w:rFonts w:ascii="Calibri" w:hAnsi="Calibri" w:cs="Calibri"/>
          <w:color w:val="000000" w:themeColor="text1"/>
          <w:sz w:val="22"/>
          <w:szCs w:val="22"/>
        </w:rPr>
        <w:t xml:space="preserve">v mali  </w:t>
      </w:r>
      <w:r w:rsidRPr="00FE36BB">
        <w:rPr>
          <w:rFonts w:ascii="Calibri" w:hAnsi="Calibri" w:cs="Calibri"/>
          <w:bCs/>
          <w:sz w:val="22"/>
          <w:szCs w:val="22"/>
        </w:rPr>
        <w:t>sejni sobi, klet, Občine Jesenice, Cesta železarjev 6, Jesenice</w:t>
      </w:r>
      <w:r w:rsidRPr="00FE36BB">
        <w:rPr>
          <w:rFonts w:ascii="Calibri" w:hAnsi="Calibri" w:cs="Calibri"/>
          <w:sz w:val="22"/>
          <w:szCs w:val="22"/>
        </w:rPr>
        <w:t xml:space="preserve">. O dokončni izbiri najugodnejšega ponudnika bodo ponudniki obveščeni v roku 8 dni od dneva odpiranja ponudb. </w:t>
      </w:r>
    </w:p>
    <w:p w14:paraId="5A335A4F" w14:textId="77777777" w:rsidR="00113F32" w:rsidRDefault="00113F32" w:rsidP="00113F32">
      <w:pPr>
        <w:jc w:val="both"/>
        <w:rPr>
          <w:rFonts w:ascii="Calibri" w:hAnsi="Calibri" w:cs="Calibri"/>
          <w:color w:val="000000" w:themeColor="text1"/>
          <w:sz w:val="22"/>
          <w:szCs w:val="22"/>
        </w:rPr>
      </w:pPr>
    </w:p>
    <w:p w14:paraId="7F1C6D66" w14:textId="77777777" w:rsidR="00113F32" w:rsidRPr="0089262A" w:rsidRDefault="00113F32" w:rsidP="00113F32">
      <w:pPr>
        <w:jc w:val="both"/>
        <w:rPr>
          <w:rFonts w:ascii="Calibri" w:hAnsi="Calibri" w:cs="Calibri"/>
          <w:color w:val="000000" w:themeColor="text1"/>
          <w:sz w:val="22"/>
          <w:szCs w:val="22"/>
        </w:rPr>
      </w:pPr>
      <w:r w:rsidRPr="0089262A">
        <w:rPr>
          <w:rFonts w:ascii="Calibri" w:hAnsi="Calibri" w:cs="Calibri"/>
          <w:color w:val="000000" w:themeColor="text1"/>
          <w:sz w:val="22"/>
          <w:szCs w:val="22"/>
        </w:rPr>
        <w:t xml:space="preserve">Pogodba z izbranim ponudnikom bo sklenjena najkasneje v roku </w:t>
      </w:r>
      <w:r>
        <w:rPr>
          <w:rFonts w:ascii="Calibri" w:hAnsi="Calibri" w:cs="Calibri"/>
          <w:color w:val="000000" w:themeColor="text1"/>
          <w:sz w:val="22"/>
          <w:szCs w:val="22"/>
        </w:rPr>
        <w:t>petnajstih (</w:t>
      </w:r>
      <w:r w:rsidRPr="0089262A">
        <w:rPr>
          <w:rFonts w:ascii="Calibri" w:hAnsi="Calibri" w:cs="Calibri"/>
          <w:color w:val="000000" w:themeColor="text1"/>
          <w:sz w:val="22"/>
          <w:szCs w:val="22"/>
        </w:rPr>
        <w:t>15</w:t>
      </w:r>
      <w:r>
        <w:rPr>
          <w:rFonts w:ascii="Calibri" w:hAnsi="Calibri" w:cs="Calibri"/>
          <w:color w:val="000000" w:themeColor="text1"/>
          <w:sz w:val="22"/>
          <w:szCs w:val="22"/>
        </w:rPr>
        <w:t xml:space="preserve">) dni </w:t>
      </w:r>
      <w:r w:rsidRPr="0089262A">
        <w:rPr>
          <w:rFonts w:ascii="Calibri" w:hAnsi="Calibri" w:cs="Calibri"/>
          <w:color w:val="000000" w:themeColor="text1"/>
          <w:sz w:val="22"/>
          <w:szCs w:val="22"/>
        </w:rPr>
        <w:t xml:space="preserve"> po opravljeni izbiri najugodnejšega ponudnika.</w:t>
      </w:r>
      <w:r>
        <w:rPr>
          <w:rFonts w:ascii="Calibri" w:hAnsi="Calibri" w:cs="Calibri"/>
          <w:color w:val="000000" w:themeColor="text1"/>
          <w:sz w:val="22"/>
          <w:szCs w:val="22"/>
        </w:rPr>
        <w:t xml:space="preserve"> Iz utemeljenih razlogov lahko O</w:t>
      </w:r>
      <w:r w:rsidRPr="0089262A">
        <w:rPr>
          <w:rFonts w:ascii="Calibri" w:hAnsi="Calibri" w:cs="Calibri"/>
          <w:color w:val="000000" w:themeColor="text1"/>
          <w:sz w:val="22"/>
          <w:szCs w:val="22"/>
        </w:rPr>
        <w:t xml:space="preserve">bčina Jesenice podaljša rok za sklenitev pogodbe, vendar ne za več kot </w:t>
      </w:r>
      <w:r>
        <w:rPr>
          <w:rFonts w:ascii="Calibri" w:hAnsi="Calibri" w:cs="Calibri"/>
          <w:color w:val="000000" w:themeColor="text1"/>
          <w:sz w:val="22"/>
          <w:szCs w:val="22"/>
        </w:rPr>
        <w:t>petnajst (</w:t>
      </w:r>
      <w:r w:rsidRPr="0089262A">
        <w:rPr>
          <w:rFonts w:ascii="Calibri" w:hAnsi="Calibri" w:cs="Calibri"/>
          <w:color w:val="000000" w:themeColor="text1"/>
          <w:sz w:val="22"/>
          <w:szCs w:val="22"/>
        </w:rPr>
        <w:t>15</w:t>
      </w:r>
      <w:r>
        <w:rPr>
          <w:rFonts w:ascii="Calibri" w:hAnsi="Calibri" w:cs="Calibri"/>
          <w:color w:val="000000" w:themeColor="text1"/>
          <w:sz w:val="22"/>
          <w:szCs w:val="22"/>
        </w:rPr>
        <w:t>)</w:t>
      </w:r>
      <w:r w:rsidRPr="0089262A">
        <w:rPr>
          <w:rFonts w:ascii="Calibri" w:hAnsi="Calibri" w:cs="Calibri"/>
          <w:color w:val="000000" w:themeColor="text1"/>
          <w:sz w:val="22"/>
          <w:szCs w:val="22"/>
        </w:rPr>
        <w:t xml:space="preserve"> dni.</w:t>
      </w:r>
    </w:p>
    <w:p w14:paraId="009DE70E" w14:textId="77777777" w:rsidR="00113F32" w:rsidRDefault="00113F32" w:rsidP="00113F32">
      <w:pPr>
        <w:pStyle w:val="Slog"/>
        <w:rPr>
          <w:rFonts w:asciiTheme="minorHAnsi" w:hAnsiTheme="minorHAnsi" w:cstheme="minorHAnsi"/>
          <w:b/>
          <w:bCs/>
          <w:sz w:val="22"/>
          <w:szCs w:val="22"/>
          <w:lang w:val="sl-SI"/>
        </w:rPr>
      </w:pPr>
    </w:p>
    <w:p w14:paraId="44B5C772" w14:textId="77777777" w:rsidR="00113F32" w:rsidRPr="00E83ED9" w:rsidRDefault="00113F32" w:rsidP="00113F32">
      <w:pPr>
        <w:pStyle w:val="Slog"/>
        <w:rPr>
          <w:rFonts w:asciiTheme="minorHAnsi" w:hAnsiTheme="minorHAnsi" w:cstheme="minorHAnsi"/>
          <w:b/>
          <w:bCs/>
          <w:sz w:val="22"/>
          <w:szCs w:val="22"/>
          <w:lang w:val="sl-SI"/>
        </w:rPr>
      </w:pPr>
      <w:r w:rsidRPr="00E83ED9">
        <w:rPr>
          <w:rFonts w:asciiTheme="minorHAnsi" w:hAnsiTheme="minorHAnsi" w:cstheme="minorHAnsi"/>
          <w:b/>
          <w:bCs/>
          <w:sz w:val="22"/>
          <w:szCs w:val="22"/>
          <w:lang w:val="sl-SI"/>
        </w:rPr>
        <w:t xml:space="preserve">VI.  </w:t>
      </w:r>
      <w:r w:rsidRPr="00E83ED9">
        <w:rPr>
          <w:rFonts w:asciiTheme="minorHAnsi" w:hAnsiTheme="minorHAnsi" w:cstheme="minorHAnsi"/>
          <w:b/>
          <w:bCs/>
          <w:sz w:val="22"/>
          <w:szCs w:val="22"/>
          <w:u w:val="single"/>
          <w:lang w:val="sl-SI"/>
        </w:rPr>
        <w:t>VIŠINA VARŠČINE</w:t>
      </w:r>
      <w:r w:rsidRPr="00E83ED9">
        <w:rPr>
          <w:rFonts w:asciiTheme="minorHAnsi" w:hAnsiTheme="minorHAnsi" w:cstheme="minorHAnsi"/>
          <w:b/>
          <w:bCs/>
          <w:sz w:val="22"/>
          <w:szCs w:val="22"/>
          <w:lang w:val="sl-SI"/>
        </w:rPr>
        <w:t xml:space="preserve">: </w:t>
      </w:r>
    </w:p>
    <w:p w14:paraId="0CB14592" w14:textId="77777777" w:rsidR="00113F32" w:rsidRPr="004F25C2" w:rsidRDefault="00113F32" w:rsidP="00113F32">
      <w:pPr>
        <w:pStyle w:val="Slog"/>
        <w:jc w:val="both"/>
        <w:rPr>
          <w:rFonts w:asciiTheme="minorHAnsi" w:hAnsiTheme="minorHAnsi" w:cstheme="minorHAnsi"/>
          <w:sz w:val="22"/>
          <w:szCs w:val="22"/>
          <w:lang w:val="sl-SI"/>
        </w:rPr>
      </w:pPr>
      <w:r>
        <w:rPr>
          <w:rFonts w:asciiTheme="minorHAnsi" w:hAnsiTheme="minorHAnsi" w:cstheme="minorHAnsi"/>
          <w:color w:val="000000" w:themeColor="text1"/>
          <w:sz w:val="22"/>
          <w:szCs w:val="22"/>
          <w:u w:val="double"/>
          <w:lang w:val="sl-SI"/>
        </w:rPr>
        <w:t xml:space="preserve">Najkasneje do vključno petka 8. 11. 2024 </w:t>
      </w:r>
      <w:r w:rsidRPr="00625980">
        <w:rPr>
          <w:rFonts w:asciiTheme="minorHAnsi" w:hAnsiTheme="minorHAnsi" w:cstheme="minorHAnsi"/>
          <w:color w:val="000000" w:themeColor="text1"/>
          <w:sz w:val="22"/>
          <w:szCs w:val="22"/>
          <w:lang w:val="sl-SI"/>
        </w:rPr>
        <w:t xml:space="preserve">morajo </w:t>
      </w:r>
      <w:r>
        <w:rPr>
          <w:rFonts w:asciiTheme="minorHAnsi" w:hAnsiTheme="minorHAnsi" w:cstheme="minorHAnsi"/>
          <w:color w:val="000000" w:themeColor="text1"/>
          <w:sz w:val="22"/>
          <w:szCs w:val="22"/>
          <w:lang w:val="sl-SI"/>
        </w:rPr>
        <w:t>ponudniki</w:t>
      </w:r>
      <w:r w:rsidRPr="00625980">
        <w:rPr>
          <w:rFonts w:asciiTheme="minorHAnsi" w:hAnsiTheme="minorHAnsi" w:cstheme="minorHAnsi"/>
          <w:color w:val="000000" w:themeColor="text1"/>
          <w:sz w:val="22"/>
          <w:szCs w:val="22"/>
          <w:lang w:val="sl-SI"/>
        </w:rPr>
        <w:t xml:space="preserve">, ki želijo sodelovati </w:t>
      </w:r>
      <w:r>
        <w:rPr>
          <w:rFonts w:asciiTheme="minorHAnsi" w:hAnsiTheme="minorHAnsi" w:cstheme="minorHAnsi"/>
          <w:color w:val="000000" w:themeColor="text1"/>
          <w:sz w:val="22"/>
          <w:szCs w:val="22"/>
          <w:lang w:val="sl-SI"/>
        </w:rPr>
        <w:t xml:space="preserve">v postopku </w:t>
      </w:r>
      <w:r w:rsidRPr="00BA57D9">
        <w:rPr>
          <w:rFonts w:asciiTheme="minorHAnsi" w:hAnsiTheme="minorHAnsi" w:cstheme="minorHAnsi"/>
          <w:color w:val="000000" w:themeColor="text1"/>
          <w:sz w:val="22"/>
          <w:szCs w:val="22"/>
          <w:lang w:val="sl-SI"/>
        </w:rPr>
        <w:t xml:space="preserve">javnega zbiranja ponudb, položiti varščino za najem dela nepremičnin z ID znakom: </w:t>
      </w:r>
      <w:r w:rsidRPr="00BA57D9">
        <w:rPr>
          <w:rFonts w:asciiTheme="minorHAnsi" w:hAnsiTheme="minorHAnsi" w:cstheme="minorHAnsi"/>
          <w:bCs/>
          <w:color w:val="000000" w:themeColor="text1"/>
          <w:sz w:val="22"/>
          <w:szCs w:val="22"/>
          <w:lang w:val="sl-SI"/>
        </w:rPr>
        <w:t>parcela  2172 120 in parcela 2172 429/5</w:t>
      </w:r>
      <w:r w:rsidRPr="00BA57D9">
        <w:rPr>
          <w:rFonts w:asciiTheme="minorHAnsi" w:hAnsiTheme="minorHAnsi" w:cstheme="minorHAnsi"/>
          <w:sz w:val="22"/>
          <w:szCs w:val="22"/>
          <w:lang w:val="sl-SI"/>
        </w:rPr>
        <w:t>, v višini 2.</w:t>
      </w:r>
      <w:r>
        <w:rPr>
          <w:rFonts w:asciiTheme="minorHAnsi" w:hAnsiTheme="minorHAnsi" w:cstheme="minorHAnsi"/>
          <w:sz w:val="22"/>
          <w:szCs w:val="22"/>
          <w:lang w:val="sl-SI"/>
        </w:rPr>
        <w:t>875,84</w:t>
      </w:r>
      <w:r w:rsidRPr="00BA57D9">
        <w:rPr>
          <w:rFonts w:asciiTheme="minorHAnsi" w:hAnsiTheme="minorHAnsi" w:cstheme="minorHAnsi"/>
          <w:color w:val="000000"/>
          <w:sz w:val="22"/>
          <w:szCs w:val="22"/>
          <w:lang w:val="sl-SI"/>
        </w:rPr>
        <w:t xml:space="preserve"> EUR (</w:t>
      </w:r>
      <w:r>
        <w:rPr>
          <w:rFonts w:asciiTheme="minorHAnsi" w:hAnsiTheme="minorHAnsi" w:cstheme="minorHAnsi"/>
          <w:color w:val="000000"/>
          <w:sz w:val="22"/>
          <w:szCs w:val="22"/>
          <w:lang w:val="sl-SI"/>
        </w:rPr>
        <w:t xml:space="preserve">dva tisoč osem sto petinsedemdeset </w:t>
      </w:r>
      <w:r w:rsidRPr="00BA57D9">
        <w:rPr>
          <w:rFonts w:asciiTheme="minorHAnsi" w:hAnsiTheme="minorHAnsi" w:cstheme="minorHAnsi"/>
          <w:color w:val="000000"/>
          <w:sz w:val="22"/>
          <w:szCs w:val="22"/>
          <w:lang w:val="sl-SI"/>
        </w:rPr>
        <w:t>eurov</w:t>
      </w:r>
      <w:r>
        <w:rPr>
          <w:rFonts w:asciiTheme="minorHAnsi" w:hAnsiTheme="minorHAnsi" w:cstheme="minorHAnsi"/>
          <w:color w:val="000000"/>
          <w:sz w:val="22"/>
          <w:szCs w:val="22"/>
          <w:lang w:val="sl-SI"/>
        </w:rPr>
        <w:t xml:space="preserve"> in štiriinosemdeset centov</w:t>
      </w:r>
      <w:r w:rsidRPr="00BA57D9">
        <w:rPr>
          <w:rFonts w:asciiTheme="minorHAnsi" w:hAnsiTheme="minorHAnsi" w:cstheme="minorHAnsi"/>
          <w:color w:val="000000"/>
          <w:sz w:val="22"/>
          <w:szCs w:val="22"/>
          <w:lang w:val="sl-SI"/>
        </w:rPr>
        <w:t>)</w:t>
      </w:r>
      <w:r w:rsidRPr="00BA57D9">
        <w:rPr>
          <w:rFonts w:asciiTheme="minorHAnsi" w:hAnsiTheme="minorHAnsi" w:cstheme="minorHAnsi"/>
          <w:sz w:val="22"/>
          <w:szCs w:val="22"/>
          <w:lang w:val="sl-SI"/>
        </w:rPr>
        <w:t>, ki predstavlja dve izhodiščni mesečni najemni</w:t>
      </w:r>
      <w:r>
        <w:rPr>
          <w:rFonts w:asciiTheme="minorHAnsi" w:hAnsiTheme="minorHAnsi" w:cstheme="minorHAnsi"/>
          <w:sz w:val="22"/>
          <w:szCs w:val="22"/>
          <w:lang w:val="sl-SI"/>
        </w:rPr>
        <w:t>ni</w:t>
      </w:r>
      <w:r w:rsidRPr="00BA57D9">
        <w:rPr>
          <w:rFonts w:asciiTheme="minorHAnsi" w:hAnsiTheme="minorHAnsi" w:cstheme="minorHAnsi"/>
          <w:sz w:val="22"/>
          <w:szCs w:val="22"/>
          <w:lang w:val="sl-SI"/>
        </w:rPr>
        <w:t xml:space="preserve">, na pod-račun EZR Občine Jesenice, odprt pri Banki </w:t>
      </w:r>
      <w:r w:rsidRPr="00BA57D9">
        <w:rPr>
          <w:rFonts w:asciiTheme="minorHAnsi" w:hAnsiTheme="minorHAnsi" w:cstheme="minorHAnsi"/>
          <w:color w:val="000000" w:themeColor="text1"/>
          <w:sz w:val="22"/>
          <w:szCs w:val="22"/>
          <w:lang w:val="sl-SI"/>
        </w:rPr>
        <w:t xml:space="preserve">Slovenije št.: SI56 01241-0100007593, sklic </w:t>
      </w:r>
      <w:r w:rsidRPr="00617A62">
        <w:rPr>
          <w:rFonts w:asciiTheme="minorHAnsi" w:hAnsiTheme="minorHAnsi" w:cstheme="minorHAnsi"/>
          <w:color w:val="000000" w:themeColor="text1"/>
          <w:sz w:val="22"/>
          <w:szCs w:val="22"/>
          <w:lang w:val="sl-SI"/>
        </w:rPr>
        <w:t>18 75400-2010003-47850024 s pripiso</w:t>
      </w:r>
      <w:r w:rsidRPr="00BA57D9">
        <w:rPr>
          <w:rFonts w:asciiTheme="minorHAnsi" w:hAnsiTheme="minorHAnsi" w:cstheme="minorHAnsi"/>
          <w:color w:val="000000" w:themeColor="text1"/>
          <w:sz w:val="22"/>
          <w:szCs w:val="22"/>
          <w:lang w:val="sl-SI"/>
        </w:rPr>
        <w:t xml:space="preserve">m »varščina za javno zbiranje ponudb </w:t>
      </w:r>
      <w:r w:rsidRPr="00BA57D9">
        <w:rPr>
          <w:rFonts w:asciiTheme="minorHAnsi" w:hAnsiTheme="minorHAnsi" w:cstheme="minorHAnsi"/>
          <w:sz w:val="22"/>
          <w:szCs w:val="22"/>
          <w:lang w:val="sl-SI"/>
        </w:rPr>
        <w:t>– oddaja dela nepremičnin na območju</w:t>
      </w:r>
      <w:r>
        <w:rPr>
          <w:rFonts w:asciiTheme="minorHAnsi" w:hAnsiTheme="minorHAnsi" w:cstheme="minorHAnsi"/>
          <w:sz w:val="22"/>
          <w:szCs w:val="22"/>
          <w:lang w:val="sl-SI"/>
        </w:rPr>
        <w:t xml:space="preserve"> Vrbja v najem</w:t>
      </w:r>
      <w:r w:rsidRPr="004F25C2">
        <w:rPr>
          <w:rFonts w:asciiTheme="minorHAnsi" w:hAnsiTheme="minorHAnsi" w:cstheme="minorHAnsi"/>
          <w:sz w:val="22"/>
          <w:szCs w:val="22"/>
          <w:lang w:val="sl-SI"/>
        </w:rPr>
        <w:t>«.</w:t>
      </w:r>
    </w:p>
    <w:p w14:paraId="07C6B93A" w14:textId="77777777" w:rsidR="00113F32" w:rsidRDefault="00113F32" w:rsidP="00113F32">
      <w:pPr>
        <w:pStyle w:val="Slog"/>
        <w:jc w:val="both"/>
        <w:rPr>
          <w:sz w:val="22"/>
          <w:szCs w:val="22"/>
        </w:rPr>
      </w:pPr>
    </w:p>
    <w:p w14:paraId="6DBC889C" w14:textId="77777777" w:rsidR="00113F32" w:rsidRPr="00F96E8C" w:rsidRDefault="00113F32" w:rsidP="00113F32">
      <w:pPr>
        <w:jc w:val="both"/>
        <w:rPr>
          <w:rFonts w:asciiTheme="minorHAnsi" w:hAnsiTheme="minorHAnsi" w:cstheme="minorHAnsi"/>
          <w:color w:val="000000" w:themeColor="text1"/>
          <w:sz w:val="22"/>
          <w:szCs w:val="22"/>
        </w:rPr>
      </w:pPr>
      <w:r w:rsidRPr="00F96E8C">
        <w:rPr>
          <w:rFonts w:asciiTheme="minorHAnsi" w:hAnsiTheme="minorHAnsi" w:cstheme="minorHAnsi"/>
          <w:color w:val="000000" w:themeColor="text1"/>
          <w:sz w:val="22"/>
          <w:szCs w:val="22"/>
        </w:rPr>
        <w:t xml:space="preserve">Plačana varščina bo izbranemu </w:t>
      </w:r>
      <w:r>
        <w:rPr>
          <w:rFonts w:asciiTheme="minorHAnsi" w:hAnsiTheme="minorHAnsi" w:cstheme="minorHAnsi"/>
          <w:color w:val="000000" w:themeColor="text1"/>
          <w:sz w:val="22"/>
          <w:szCs w:val="22"/>
        </w:rPr>
        <w:t xml:space="preserve">ponudniku </w:t>
      </w:r>
      <w:r w:rsidRPr="00F96E8C">
        <w:rPr>
          <w:rFonts w:asciiTheme="minorHAnsi" w:hAnsiTheme="minorHAnsi" w:cstheme="minorHAnsi"/>
          <w:color w:val="000000" w:themeColor="text1"/>
          <w:sz w:val="22"/>
          <w:szCs w:val="22"/>
        </w:rPr>
        <w:t>vračunana v najemnino, neizbranim ponudnikom pa bo vrnjena</w:t>
      </w:r>
      <w:r>
        <w:rPr>
          <w:rFonts w:asciiTheme="minorHAnsi" w:hAnsiTheme="minorHAnsi" w:cstheme="minorHAnsi"/>
          <w:color w:val="000000" w:themeColor="text1"/>
          <w:sz w:val="22"/>
          <w:szCs w:val="22"/>
        </w:rPr>
        <w:t>, brez obresti, v roku osmih (8) dni po končanem postopku javnega zbiranja ponudb (za končanje postopka se šteje podpis najemne pogodbe z najugodnejšim ponudnikom)</w:t>
      </w:r>
      <w:r w:rsidRPr="00F96E8C">
        <w:rPr>
          <w:rFonts w:asciiTheme="minorHAnsi" w:hAnsiTheme="minorHAnsi" w:cstheme="minorHAnsi"/>
          <w:color w:val="000000" w:themeColor="text1"/>
          <w:sz w:val="22"/>
          <w:szCs w:val="22"/>
        </w:rPr>
        <w:t xml:space="preserve">. Občina Jesenice bo zadržala varščino izbranega ponudnika, v kolikor le ta ne bo sklenil najemne pogodbe v </w:t>
      </w:r>
      <w:r>
        <w:rPr>
          <w:rFonts w:asciiTheme="minorHAnsi" w:hAnsiTheme="minorHAnsi" w:cstheme="minorHAnsi"/>
          <w:color w:val="000000" w:themeColor="text1"/>
          <w:sz w:val="22"/>
          <w:szCs w:val="22"/>
        </w:rPr>
        <w:t>petnajstih (</w:t>
      </w:r>
      <w:r w:rsidRPr="00F96E8C">
        <w:rPr>
          <w:rFonts w:asciiTheme="minorHAnsi" w:hAnsiTheme="minorHAnsi" w:cstheme="minorHAnsi"/>
          <w:color w:val="000000" w:themeColor="text1"/>
          <w:sz w:val="22"/>
          <w:szCs w:val="22"/>
        </w:rPr>
        <w:t>15</w:t>
      </w:r>
      <w:r>
        <w:rPr>
          <w:rFonts w:asciiTheme="minorHAnsi" w:hAnsiTheme="minorHAnsi" w:cstheme="minorHAnsi"/>
          <w:color w:val="000000" w:themeColor="text1"/>
          <w:sz w:val="22"/>
          <w:szCs w:val="22"/>
        </w:rPr>
        <w:t>)</w:t>
      </w:r>
      <w:r w:rsidRPr="00F96E8C">
        <w:rPr>
          <w:rFonts w:asciiTheme="minorHAnsi" w:hAnsiTheme="minorHAnsi" w:cstheme="minorHAnsi"/>
          <w:color w:val="000000" w:themeColor="text1"/>
          <w:sz w:val="22"/>
          <w:szCs w:val="22"/>
        </w:rPr>
        <w:t xml:space="preserve"> dneh od </w:t>
      </w:r>
      <w:r>
        <w:rPr>
          <w:rFonts w:asciiTheme="minorHAnsi" w:hAnsiTheme="minorHAnsi" w:cstheme="minorHAnsi"/>
          <w:color w:val="000000" w:themeColor="text1"/>
          <w:sz w:val="22"/>
          <w:szCs w:val="22"/>
        </w:rPr>
        <w:t xml:space="preserve">poslanega poziva na sklenitev pogodbe </w:t>
      </w:r>
      <w:r w:rsidRPr="00F96E8C">
        <w:rPr>
          <w:rFonts w:asciiTheme="minorHAnsi" w:hAnsiTheme="minorHAnsi" w:cstheme="minorHAnsi"/>
          <w:color w:val="000000" w:themeColor="text1"/>
          <w:sz w:val="22"/>
          <w:szCs w:val="22"/>
        </w:rPr>
        <w:t xml:space="preserve">oziroma le te ne bo sklenil po morebitnem preteku dodatnega roka. </w:t>
      </w:r>
    </w:p>
    <w:p w14:paraId="74D1BEC2" w14:textId="77777777" w:rsidR="00113F32" w:rsidRDefault="00113F32" w:rsidP="00113F32">
      <w:pPr>
        <w:pStyle w:val="Slog"/>
        <w:jc w:val="both"/>
        <w:rPr>
          <w:rFonts w:asciiTheme="minorHAnsi" w:hAnsiTheme="minorHAnsi" w:cstheme="minorHAnsi"/>
          <w:b/>
          <w:sz w:val="22"/>
          <w:szCs w:val="22"/>
          <w:lang w:val="sl-SI"/>
        </w:rPr>
      </w:pPr>
    </w:p>
    <w:p w14:paraId="2D8FFC82" w14:textId="77777777" w:rsidR="00113F32" w:rsidRPr="0041075B" w:rsidRDefault="00113F32" w:rsidP="00113F32">
      <w:pPr>
        <w:pStyle w:val="Odstavekseznama"/>
        <w:widowControl w:val="0"/>
        <w:numPr>
          <w:ilvl w:val="0"/>
          <w:numId w:val="5"/>
        </w:numPr>
        <w:suppressAutoHyphens w:val="0"/>
        <w:autoSpaceDE w:val="0"/>
        <w:autoSpaceDN w:val="0"/>
        <w:adjustRightInd w:val="0"/>
        <w:jc w:val="both"/>
        <w:rPr>
          <w:rFonts w:ascii="Calibri" w:hAnsi="Calibri" w:cs="Calibri"/>
          <w:b/>
          <w:bCs/>
          <w:sz w:val="22"/>
          <w:szCs w:val="22"/>
          <w:u w:val="single"/>
        </w:rPr>
      </w:pPr>
      <w:r w:rsidRPr="0041075B">
        <w:rPr>
          <w:rFonts w:ascii="Calibri" w:hAnsi="Calibri" w:cs="Calibri"/>
          <w:b/>
          <w:bCs/>
          <w:sz w:val="22"/>
          <w:szCs w:val="22"/>
          <w:u w:val="single"/>
        </w:rPr>
        <w:t>OBLIKA IN POGOJI, POD KATERIMI MORA PONUDNIK PREDLOŽITI PONUDBO</w:t>
      </w:r>
    </w:p>
    <w:p w14:paraId="07D6CD97" w14:textId="77777777" w:rsidR="00113F32" w:rsidRPr="008445FC" w:rsidRDefault="00113F32" w:rsidP="00113F32">
      <w:pPr>
        <w:jc w:val="both"/>
        <w:rPr>
          <w:rFonts w:asciiTheme="minorHAnsi" w:hAnsiTheme="minorHAnsi" w:cstheme="minorHAnsi"/>
          <w:color w:val="000000" w:themeColor="text1"/>
          <w:sz w:val="22"/>
          <w:szCs w:val="22"/>
        </w:rPr>
      </w:pPr>
      <w:r w:rsidRPr="00867115">
        <w:rPr>
          <w:rFonts w:asciiTheme="minorHAnsi" w:hAnsiTheme="minorHAnsi" w:cstheme="minorHAnsi"/>
          <w:sz w:val="22"/>
          <w:szCs w:val="22"/>
        </w:rPr>
        <w:t>V postopku javnega zbiranja ponudb lahko</w:t>
      </w:r>
      <w:r>
        <w:rPr>
          <w:rFonts w:asciiTheme="minorHAnsi" w:hAnsiTheme="minorHAnsi" w:cstheme="minorHAnsi"/>
          <w:sz w:val="22"/>
          <w:szCs w:val="22"/>
        </w:rPr>
        <w:t xml:space="preserve"> </w:t>
      </w:r>
      <w:r w:rsidRPr="00867115">
        <w:rPr>
          <w:rFonts w:asciiTheme="minorHAnsi" w:hAnsiTheme="minorHAnsi" w:cstheme="minorHAnsi"/>
          <w:sz w:val="22"/>
          <w:szCs w:val="22"/>
        </w:rPr>
        <w:t>sodelujejo le pravne osebe, ki</w:t>
      </w:r>
      <w:r>
        <w:rPr>
          <w:rFonts w:asciiTheme="minorHAnsi" w:hAnsiTheme="minorHAnsi" w:cstheme="minorHAnsi"/>
          <w:sz w:val="22"/>
          <w:szCs w:val="22"/>
        </w:rPr>
        <w:t xml:space="preserve"> imajo registrirano dejavnost, po standardni klasifikaciji dejavnosti: 08.120 (pridobivanje gramoza, peska, gline) oziroma imajo podeljeno koncesijo za rabo vode za odvzem naplavin na območju dela reke Save Dolinke in</w:t>
      </w:r>
      <w:r w:rsidRPr="00A200C3">
        <w:rPr>
          <w:rFonts w:asciiTheme="minorHAnsi" w:hAnsiTheme="minorHAnsi" w:cstheme="minorHAnsi"/>
          <w:color w:val="FF0000"/>
          <w:sz w:val="22"/>
          <w:szCs w:val="22"/>
        </w:rPr>
        <w:t xml:space="preserve"> </w:t>
      </w:r>
      <w:r w:rsidRPr="008445FC">
        <w:rPr>
          <w:rFonts w:asciiTheme="minorHAnsi" w:hAnsiTheme="minorHAnsi" w:cstheme="minorHAnsi"/>
          <w:color w:val="000000" w:themeColor="text1"/>
          <w:sz w:val="22"/>
          <w:szCs w:val="22"/>
        </w:rPr>
        <w:t>bodo pravočasno položile varščino, skladno z razpisom.</w:t>
      </w:r>
    </w:p>
    <w:p w14:paraId="5699BC79" w14:textId="77777777" w:rsidR="00113F32" w:rsidRPr="00113F32" w:rsidRDefault="00113F32" w:rsidP="00113F32">
      <w:pPr>
        <w:jc w:val="both"/>
        <w:rPr>
          <w:rFonts w:asciiTheme="minorHAnsi" w:hAnsiTheme="minorHAnsi" w:cstheme="minorHAnsi"/>
          <w:sz w:val="22"/>
          <w:szCs w:val="22"/>
        </w:rPr>
      </w:pPr>
    </w:p>
    <w:p w14:paraId="62E044A6" w14:textId="77777777" w:rsidR="00113F32" w:rsidRPr="00867115" w:rsidRDefault="00113F32" w:rsidP="00113F32">
      <w:pPr>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Polega navedenega mora ponudnik izpolnjevati še:</w:t>
      </w:r>
    </w:p>
    <w:p w14:paraId="50B67436" w14:textId="77777777" w:rsidR="00113F32" w:rsidRPr="00867115" w:rsidRDefault="00113F32" w:rsidP="00113F32">
      <w:pPr>
        <w:pStyle w:val="Odstavekseznama"/>
        <w:numPr>
          <w:ilvl w:val="0"/>
          <w:numId w:val="6"/>
        </w:numPr>
        <w:suppressAutoHyphens w:val="0"/>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da nima neporavnanih zapadlih davkov in prispevkov določenih z zakonom – dokazuje s potrdilom pristojnega finančnega organa,</w:t>
      </w:r>
    </w:p>
    <w:p w14:paraId="029528A4" w14:textId="77777777" w:rsidR="00113F32" w:rsidRPr="00867115" w:rsidRDefault="00113F32" w:rsidP="00113F32">
      <w:pPr>
        <w:pStyle w:val="Odstavekseznama"/>
        <w:numPr>
          <w:ilvl w:val="0"/>
          <w:numId w:val="6"/>
        </w:numPr>
        <w:suppressAutoHyphens w:val="0"/>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da ni v postopku prisilne poravnave, stečajnem postopku, postopku likvidacije ali prisilnega prenehanja po določilih Zakona o finančnem poslovanju, postopkih zaradi insolvent</w:t>
      </w:r>
      <w:r>
        <w:rPr>
          <w:rFonts w:asciiTheme="minorHAnsi" w:hAnsiTheme="minorHAnsi" w:cstheme="minorHAnsi"/>
          <w:color w:val="000000"/>
          <w:sz w:val="22"/>
          <w:szCs w:val="22"/>
          <w:lang w:eastAsia="sl-SI"/>
        </w:rPr>
        <w:t xml:space="preserve">nosti in prisilnem prenehanju (Uradni list RS, št. </w:t>
      </w:r>
      <w:r w:rsidRPr="00867115">
        <w:rPr>
          <w:rFonts w:asciiTheme="minorHAnsi" w:hAnsiTheme="minorHAnsi" w:cstheme="minorHAnsi"/>
          <w:color w:val="000000"/>
          <w:sz w:val="22"/>
          <w:szCs w:val="22"/>
          <w:lang w:eastAsia="sl-SI"/>
        </w:rPr>
        <w:t xml:space="preserve"> </w:t>
      </w:r>
      <w:hyperlink r:id="rId8" w:tgtFrame="_blank" w:tooltip="Zakon o finančnem poslovanju, postopkih zaradi insolventnosti in prisilnem prenehanju (uradno prečiščeno besedilo) (ZFPPIPP-UPB17)" w:history="1">
        <w:r w:rsidRPr="009E1DCF">
          <w:rPr>
            <w:rFonts w:asciiTheme="minorHAnsi" w:hAnsiTheme="minorHAnsi" w:cstheme="minorHAnsi"/>
            <w:color w:val="000000" w:themeColor="text1"/>
            <w:sz w:val="22"/>
            <w:szCs w:val="22"/>
          </w:rPr>
          <w:t>176/21</w:t>
        </w:r>
      </w:hyperlink>
      <w:r w:rsidRPr="009E1DCF">
        <w:rPr>
          <w:rFonts w:asciiTheme="minorHAnsi" w:hAnsiTheme="minorHAnsi" w:cstheme="minorHAnsi"/>
          <w:color w:val="000000" w:themeColor="text1"/>
          <w:sz w:val="22"/>
          <w:szCs w:val="22"/>
        </w:rPr>
        <w:t xml:space="preserve"> – uradno prečiščeno besedilo, </w:t>
      </w:r>
      <w:hyperlink r:id="rId9" w:tgtFrame="_blank" w:tooltip="Popravek Uradnega prečiščenega besedila Zakona o finančnem poslovanju, postopkih zaradi insolventnosti in prisilnem prenehanju (ZFPPIPP-UPB17)" w:history="1">
        <w:r w:rsidRPr="009E1DCF">
          <w:rPr>
            <w:rFonts w:asciiTheme="minorHAnsi" w:hAnsiTheme="minorHAnsi" w:cstheme="minorHAnsi"/>
            <w:color w:val="000000" w:themeColor="text1"/>
            <w:sz w:val="22"/>
            <w:szCs w:val="22"/>
          </w:rPr>
          <w:t>178/21</w:t>
        </w:r>
      </w:hyperlink>
      <w:r w:rsidRPr="009E1DCF">
        <w:rPr>
          <w:rFonts w:asciiTheme="minorHAnsi" w:hAnsiTheme="minorHAnsi" w:cstheme="minorHAnsi"/>
          <w:color w:val="000000" w:themeColor="text1"/>
          <w:sz w:val="22"/>
          <w:szCs w:val="22"/>
        </w:rPr>
        <w:t xml:space="preserve"> – </w:t>
      </w:r>
      <w:proofErr w:type="spellStart"/>
      <w:r w:rsidRPr="009E1DCF">
        <w:rPr>
          <w:rFonts w:asciiTheme="minorHAnsi" w:hAnsiTheme="minorHAnsi" w:cstheme="minorHAnsi"/>
          <w:color w:val="000000" w:themeColor="text1"/>
          <w:sz w:val="22"/>
          <w:szCs w:val="22"/>
        </w:rPr>
        <w:t>popr</w:t>
      </w:r>
      <w:proofErr w:type="spellEnd"/>
      <w:r w:rsidRPr="009E1DCF">
        <w:rPr>
          <w:rFonts w:asciiTheme="minorHAnsi" w:hAnsiTheme="minorHAnsi" w:cstheme="minorHAnsi"/>
          <w:color w:val="000000" w:themeColor="text1"/>
          <w:sz w:val="22"/>
          <w:szCs w:val="22"/>
        </w:rPr>
        <w:t xml:space="preserve">., </w:t>
      </w:r>
      <w:hyperlink r:id="rId10" w:tgtFrame="_blank" w:tooltip="Odločba o delni razveljavitvi drugega odstavka 34. člena Zakona o spremembah in dopolnitvah Zakona o finančnem poslovanju, postopkih zaradi insolventnosti in prisilnem prenehanju" w:history="1">
        <w:r w:rsidRPr="009E1DCF">
          <w:rPr>
            <w:rFonts w:asciiTheme="minorHAnsi" w:hAnsiTheme="minorHAnsi" w:cstheme="minorHAnsi"/>
            <w:color w:val="000000" w:themeColor="text1"/>
            <w:sz w:val="22"/>
            <w:szCs w:val="22"/>
          </w:rPr>
          <w:t>196/21</w:t>
        </w:r>
      </w:hyperlink>
      <w:r w:rsidRPr="009E1DCF">
        <w:rPr>
          <w:rFonts w:asciiTheme="minorHAnsi" w:hAnsiTheme="minorHAnsi" w:cstheme="minorHAnsi"/>
          <w:color w:val="000000" w:themeColor="text1"/>
          <w:sz w:val="22"/>
          <w:szCs w:val="22"/>
        </w:rPr>
        <w:t xml:space="preserve"> – </w:t>
      </w:r>
      <w:proofErr w:type="spellStart"/>
      <w:r w:rsidRPr="009E1DCF">
        <w:rPr>
          <w:rFonts w:asciiTheme="minorHAnsi" w:hAnsiTheme="minorHAnsi" w:cstheme="minorHAnsi"/>
          <w:color w:val="000000" w:themeColor="text1"/>
          <w:sz w:val="22"/>
          <w:szCs w:val="22"/>
        </w:rPr>
        <w:t>odl</w:t>
      </w:r>
      <w:proofErr w:type="spellEnd"/>
      <w:r w:rsidRPr="009E1DCF">
        <w:rPr>
          <w:rFonts w:asciiTheme="minorHAnsi" w:hAnsiTheme="minorHAnsi" w:cstheme="minorHAnsi"/>
          <w:color w:val="000000" w:themeColor="text1"/>
          <w:sz w:val="22"/>
          <w:szCs w:val="22"/>
        </w:rPr>
        <w:t xml:space="preserve">. US, </w:t>
      </w:r>
      <w:hyperlink r:id="rId11" w:tgtFrame="_blank" w:tooltip="Odločba o ugotovitvi, da druga alineja 2. točke drugega odstavka 399. člena v zvezi z 2. točko prvega odstavka 401. člena in drugim odstavkom 401. člena Zakona o finančnem poslovanju, postopkih zaradi insolventnosti in prisilnem prenehanju, kolikor se nanaša n" w:history="1">
        <w:r w:rsidRPr="009E1DCF">
          <w:rPr>
            <w:rFonts w:asciiTheme="minorHAnsi" w:hAnsiTheme="minorHAnsi" w:cstheme="minorHAnsi"/>
            <w:color w:val="000000" w:themeColor="text1"/>
            <w:sz w:val="22"/>
            <w:szCs w:val="22"/>
          </w:rPr>
          <w:t>157/22</w:t>
        </w:r>
      </w:hyperlink>
      <w:r w:rsidRPr="009E1DCF">
        <w:rPr>
          <w:rFonts w:asciiTheme="minorHAnsi" w:hAnsiTheme="minorHAnsi" w:cstheme="minorHAnsi"/>
          <w:color w:val="000000" w:themeColor="text1"/>
          <w:sz w:val="22"/>
          <w:szCs w:val="22"/>
        </w:rPr>
        <w:t xml:space="preserve"> – </w:t>
      </w:r>
      <w:proofErr w:type="spellStart"/>
      <w:r w:rsidRPr="009E1DCF">
        <w:rPr>
          <w:rFonts w:asciiTheme="minorHAnsi" w:hAnsiTheme="minorHAnsi" w:cstheme="minorHAnsi"/>
          <w:color w:val="000000" w:themeColor="text1"/>
          <w:sz w:val="22"/>
          <w:szCs w:val="22"/>
        </w:rPr>
        <w:t>odl</w:t>
      </w:r>
      <w:proofErr w:type="spellEnd"/>
      <w:r w:rsidRPr="009E1DCF">
        <w:rPr>
          <w:rFonts w:asciiTheme="minorHAnsi" w:hAnsiTheme="minorHAnsi" w:cstheme="minorHAnsi"/>
          <w:color w:val="000000" w:themeColor="text1"/>
          <w:sz w:val="22"/>
          <w:szCs w:val="22"/>
        </w:rPr>
        <w:t xml:space="preserve">. US, </w:t>
      </w:r>
      <w:hyperlink r:id="rId12" w:tgtFrame="_blank" w:tooltip="Odločba o ugotovitvi, da je 221.i člen Zakona o finančnem poslovanju, postopkih zaradi insolventnosti in prisilnem prenehanju v neskladju z Ustavo" w:history="1">
        <w:r w:rsidRPr="009E1DCF">
          <w:rPr>
            <w:rFonts w:asciiTheme="minorHAnsi" w:hAnsiTheme="minorHAnsi" w:cstheme="minorHAnsi"/>
            <w:color w:val="000000" w:themeColor="text1"/>
            <w:sz w:val="22"/>
            <w:szCs w:val="22"/>
          </w:rPr>
          <w:t>35/23</w:t>
        </w:r>
      </w:hyperlink>
      <w:r w:rsidRPr="009E1DCF">
        <w:rPr>
          <w:rFonts w:asciiTheme="minorHAnsi" w:hAnsiTheme="minorHAnsi" w:cstheme="minorHAnsi"/>
          <w:color w:val="000000" w:themeColor="text1"/>
          <w:sz w:val="22"/>
          <w:szCs w:val="22"/>
        </w:rPr>
        <w:t xml:space="preserve"> – </w:t>
      </w:r>
      <w:proofErr w:type="spellStart"/>
      <w:r w:rsidRPr="009E1DCF">
        <w:rPr>
          <w:rFonts w:asciiTheme="minorHAnsi" w:hAnsiTheme="minorHAnsi" w:cstheme="minorHAnsi"/>
          <w:color w:val="000000" w:themeColor="text1"/>
          <w:sz w:val="22"/>
          <w:szCs w:val="22"/>
        </w:rPr>
        <w:t>odl</w:t>
      </w:r>
      <w:proofErr w:type="spellEnd"/>
      <w:r w:rsidRPr="009E1DCF">
        <w:rPr>
          <w:rFonts w:asciiTheme="minorHAnsi" w:hAnsiTheme="minorHAnsi" w:cstheme="minorHAnsi"/>
          <w:color w:val="000000" w:themeColor="text1"/>
          <w:sz w:val="22"/>
          <w:szCs w:val="22"/>
        </w:rPr>
        <w:t xml:space="preserve">. US, </w:t>
      </w:r>
      <w:hyperlink r:id="rId13" w:tgtFrame="_blank" w:tooltip="Odločba o ugotovitvi, da je deveti odstavek v zvezi s 1. točko drugega odstavka 112. člena Zakona o finančnem poslovanju, postopkih zaradi insolventnosti in prisilnem prenehanju v neskladju z Ustavo" w:history="1">
        <w:r w:rsidRPr="009E1DCF">
          <w:rPr>
            <w:rFonts w:asciiTheme="minorHAnsi" w:hAnsiTheme="minorHAnsi" w:cstheme="minorHAnsi"/>
            <w:color w:val="000000" w:themeColor="text1"/>
            <w:sz w:val="22"/>
            <w:szCs w:val="22"/>
          </w:rPr>
          <w:t>57/23</w:t>
        </w:r>
      </w:hyperlink>
      <w:r w:rsidRPr="009E1DCF">
        <w:rPr>
          <w:rFonts w:asciiTheme="minorHAnsi" w:hAnsiTheme="minorHAnsi" w:cstheme="minorHAnsi"/>
          <w:color w:val="000000" w:themeColor="text1"/>
          <w:sz w:val="22"/>
          <w:szCs w:val="22"/>
        </w:rPr>
        <w:t xml:space="preserve"> – </w:t>
      </w:r>
      <w:proofErr w:type="spellStart"/>
      <w:r w:rsidRPr="009E1DCF">
        <w:rPr>
          <w:rFonts w:asciiTheme="minorHAnsi" w:hAnsiTheme="minorHAnsi" w:cstheme="minorHAnsi"/>
          <w:color w:val="000000" w:themeColor="text1"/>
          <w:sz w:val="22"/>
          <w:szCs w:val="22"/>
        </w:rPr>
        <w:t>odl</w:t>
      </w:r>
      <w:proofErr w:type="spellEnd"/>
      <w:r w:rsidRPr="009E1DCF">
        <w:rPr>
          <w:rFonts w:asciiTheme="minorHAnsi" w:hAnsiTheme="minorHAnsi" w:cstheme="minorHAnsi"/>
          <w:color w:val="000000" w:themeColor="text1"/>
          <w:sz w:val="22"/>
          <w:szCs w:val="22"/>
        </w:rPr>
        <w:t xml:space="preserve">. US in </w:t>
      </w:r>
      <w:hyperlink r:id="rId14" w:tgtFrame="_blank" w:tooltip="Zakon o spremembah in dopolnitvah Zakona o finančnem poslovanju, postopkih zaradi insolventnosti in prisilnem prenehanju (ZFPPIPP-H)" w:history="1">
        <w:r w:rsidRPr="009E1DCF">
          <w:rPr>
            <w:rFonts w:asciiTheme="minorHAnsi" w:hAnsiTheme="minorHAnsi" w:cstheme="minorHAnsi"/>
            <w:color w:val="000000" w:themeColor="text1"/>
            <w:sz w:val="22"/>
            <w:szCs w:val="22"/>
          </w:rPr>
          <w:t>102/23</w:t>
        </w:r>
      </w:hyperlink>
      <w:r>
        <w:rPr>
          <w:rFonts w:asciiTheme="minorHAnsi" w:hAnsiTheme="minorHAnsi" w:cstheme="minorHAnsi"/>
          <w:color w:val="000000" w:themeColor="text1"/>
          <w:sz w:val="22"/>
          <w:szCs w:val="22"/>
        </w:rPr>
        <w:t xml:space="preserve"> –</w:t>
      </w:r>
      <w:r w:rsidRPr="00867115">
        <w:rPr>
          <w:rFonts w:asciiTheme="minorHAnsi" w:hAnsiTheme="minorHAnsi" w:cstheme="minorHAnsi"/>
          <w:color w:val="000000"/>
          <w:sz w:val="22"/>
          <w:szCs w:val="22"/>
          <w:lang w:eastAsia="sl-SI"/>
        </w:rPr>
        <w:t>ZFPPIPP</w:t>
      </w:r>
      <w:r>
        <w:rPr>
          <w:rFonts w:asciiTheme="minorHAnsi" w:hAnsiTheme="minorHAnsi" w:cstheme="minorHAnsi"/>
          <w:color w:val="000000"/>
          <w:sz w:val="22"/>
          <w:szCs w:val="22"/>
          <w:lang w:eastAsia="sl-SI"/>
        </w:rPr>
        <w:t>)</w:t>
      </w:r>
      <w:r w:rsidRPr="00867115">
        <w:rPr>
          <w:rFonts w:asciiTheme="minorHAnsi" w:hAnsiTheme="minorHAnsi" w:cstheme="minorHAnsi"/>
          <w:color w:val="000000"/>
          <w:sz w:val="22"/>
          <w:szCs w:val="22"/>
          <w:lang w:eastAsia="sl-SI"/>
        </w:rPr>
        <w:t xml:space="preserve"> – dokazuje z dokazilom pristojnega sodišča,</w:t>
      </w:r>
    </w:p>
    <w:p w14:paraId="2F44DA12" w14:textId="77777777" w:rsidR="00113F32" w:rsidRPr="00867115" w:rsidRDefault="00113F32" w:rsidP="00113F32">
      <w:pPr>
        <w:pStyle w:val="Odstavekseznama"/>
        <w:numPr>
          <w:ilvl w:val="0"/>
          <w:numId w:val="6"/>
        </w:numPr>
        <w:suppressAutoHyphens w:val="0"/>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da nima blokiranega transakcijskega računa oziroma računov preko katerih posluje – dokazuje s potrdilom banke oziroma bank pri katerih ima odprt TRR.</w:t>
      </w:r>
    </w:p>
    <w:p w14:paraId="7F6EAABF" w14:textId="77777777" w:rsidR="00113F32" w:rsidRDefault="00113F32" w:rsidP="00113F32">
      <w:pPr>
        <w:jc w:val="both"/>
        <w:rPr>
          <w:rFonts w:asciiTheme="minorHAnsi" w:hAnsiTheme="minorHAnsi" w:cstheme="minorHAnsi"/>
          <w:color w:val="000000"/>
          <w:sz w:val="22"/>
          <w:szCs w:val="22"/>
          <w:lang w:eastAsia="sl-SI"/>
        </w:rPr>
      </w:pPr>
    </w:p>
    <w:p w14:paraId="539959CC" w14:textId="77777777" w:rsidR="00113F32" w:rsidRPr="00867115" w:rsidRDefault="00113F32" w:rsidP="00113F32">
      <w:pPr>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Pri javnem zbiranju ponudb kot ponudniki, skladno s 7. odstavkom 51. člena ZSPDSLS-1 ne morajo sodelovati cenilec in člani komisije (navedeni v III. točki) ter z njimi povezane osebe. Kot povezane osebe se štejejo:</w:t>
      </w:r>
    </w:p>
    <w:p w14:paraId="3D16BD0D" w14:textId="77777777" w:rsidR="00113F32" w:rsidRPr="00696580" w:rsidRDefault="00113F32" w:rsidP="00113F32">
      <w:pPr>
        <w:pStyle w:val="Odstavekseznama"/>
        <w:numPr>
          <w:ilvl w:val="0"/>
          <w:numId w:val="8"/>
        </w:numPr>
        <w:suppressAutoHyphens w:val="0"/>
        <w:jc w:val="both"/>
        <w:rPr>
          <w:rFonts w:asciiTheme="minorHAnsi" w:hAnsiTheme="minorHAnsi" w:cstheme="minorHAnsi"/>
          <w:color w:val="000000"/>
          <w:sz w:val="22"/>
          <w:szCs w:val="22"/>
          <w:lang w:eastAsia="sl-SI"/>
        </w:rPr>
      </w:pPr>
      <w:r w:rsidRPr="00696580">
        <w:rPr>
          <w:rFonts w:asciiTheme="minorHAnsi" w:hAnsiTheme="minorHAnsi" w:cstheme="minorHAnsi"/>
          <w:color w:val="000000"/>
          <w:sz w:val="22"/>
          <w:szCs w:val="22"/>
          <w:lang w:eastAsia="sl-SI"/>
        </w:rPr>
        <w:t>fizičn</w:t>
      </w:r>
      <w:r>
        <w:rPr>
          <w:rFonts w:asciiTheme="minorHAnsi" w:hAnsiTheme="minorHAnsi" w:cstheme="minorHAnsi"/>
          <w:color w:val="000000"/>
          <w:sz w:val="22"/>
          <w:szCs w:val="22"/>
          <w:lang w:eastAsia="sl-SI"/>
        </w:rPr>
        <w:t>a</w:t>
      </w:r>
      <w:r w:rsidRPr="00696580">
        <w:rPr>
          <w:rFonts w:asciiTheme="minorHAnsi" w:hAnsiTheme="minorHAnsi" w:cstheme="minorHAnsi"/>
          <w:color w:val="000000"/>
          <w:sz w:val="22"/>
          <w:szCs w:val="22"/>
          <w:lang w:eastAsia="sl-SI"/>
        </w:rPr>
        <w:t xml:space="preserve"> oseb</w:t>
      </w:r>
      <w:r>
        <w:rPr>
          <w:rFonts w:asciiTheme="minorHAnsi" w:hAnsiTheme="minorHAnsi" w:cstheme="minorHAnsi"/>
          <w:color w:val="000000"/>
          <w:sz w:val="22"/>
          <w:szCs w:val="22"/>
          <w:lang w:eastAsia="sl-SI"/>
        </w:rPr>
        <w:t>a</w:t>
      </w:r>
      <w:r w:rsidRPr="00696580">
        <w:rPr>
          <w:rFonts w:asciiTheme="minorHAnsi" w:hAnsiTheme="minorHAnsi" w:cstheme="minorHAnsi"/>
          <w:color w:val="000000"/>
          <w:sz w:val="22"/>
          <w:szCs w:val="22"/>
          <w:lang w:eastAsia="sl-SI"/>
        </w:rPr>
        <w:t xml:space="preserve">, ki je s članom komisije ali cenilcem v krvnem sorodstvu v ravni vrsti do katerega koli kolena, v stranski vrsti pa do tretjega kolena, ali ki je s članom komisije ali cenilcem v zakonu, </w:t>
      </w:r>
      <w:r w:rsidRPr="00696580">
        <w:rPr>
          <w:rFonts w:asciiTheme="minorHAnsi" w:hAnsiTheme="minorHAnsi" w:cstheme="minorHAnsi"/>
          <w:color w:val="000000"/>
          <w:sz w:val="22"/>
          <w:szCs w:val="22"/>
          <w:lang w:eastAsia="sl-SI"/>
        </w:rPr>
        <w:lastRenderedPageBreak/>
        <w:t>zunajzakonski skupnosti, sklenjeni ali nesklenjeni partnerski zvezi ali v svaštvu do drugega kolena, ne glede na to, ali je zakonska zveza oziroma partnerska zveza prenehala ali ne,</w:t>
      </w:r>
    </w:p>
    <w:p w14:paraId="2C5F82AD" w14:textId="77777777" w:rsidR="00113F32" w:rsidRPr="00696580" w:rsidRDefault="00113F32" w:rsidP="00113F32">
      <w:pPr>
        <w:pStyle w:val="Odstavekseznama"/>
        <w:numPr>
          <w:ilvl w:val="0"/>
          <w:numId w:val="8"/>
        </w:numPr>
        <w:suppressAutoHyphens w:val="0"/>
        <w:jc w:val="both"/>
        <w:rPr>
          <w:rFonts w:asciiTheme="minorHAnsi" w:hAnsiTheme="minorHAnsi" w:cstheme="minorHAnsi"/>
          <w:color w:val="000000"/>
          <w:sz w:val="22"/>
          <w:szCs w:val="22"/>
          <w:lang w:eastAsia="sl-SI"/>
        </w:rPr>
      </w:pPr>
      <w:r>
        <w:rPr>
          <w:rFonts w:asciiTheme="minorHAnsi" w:hAnsiTheme="minorHAnsi" w:cstheme="minorHAnsi"/>
          <w:color w:val="000000"/>
          <w:sz w:val="22"/>
          <w:szCs w:val="22"/>
          <w:lang w:eastAsia="sl-SI"/>
        </w:rPr>
        <w:t>fizična</w:t>
      </w:r>
      <w:r w:rsidRPr="00696580">
        <w:rPr>
          <w:rFonts w:asciiTheme="minorHAnsi" w:hAnsiTheme="minorHAnsi" w:cstheme="minorHAnsi"/>
          <w:color w:val="000000"/>
          <w:sz w:val="22"/>
          <w:szCs w:val="22"/>
          <w:lang w:eastAsia="sl-SI"/>
        </w:rPr>
        <w:t xml:space="preserve"> oseb</w:t>
      </w:r>
      <w:r>
        <w:rPr>
          <w:rFonts w:asciiTheme="minorHAnsi" w:hAnsiTheme="minorHAnsi" w:cstheme="minorHAnsi"/>
          <w:color w:val="000000"/>
          <w:sz w:val="22"/>
          <w:szCs w:val="22"/>
          <w:lang w:eastAsia="sl-SI"/>
        </w:rPr>
        <w:t>a</w:t>
      </w:r>
      <w:r w:rsidRPr="00696580">
        <w:rPr>
          <w:rFonts w:asciiTheme="minorHAnsi" w:hAnsiTheme="minorHAnsi" w:cstheme="minorHAnsi"/>
          <w:color w:val="000000"/>
          <w:sz w:val="22"/>
          <w:szCs w:val="22"/>
          <w:lang w:eastAsia="sl-SI"/>
        </w:rPr>
        <w:t>, ki je s članom komisije ali cenilcem v odnosu skrbništva ali posvojenca oziroma posvojitelja,</w:t>
      </w:r>
    </w:p>
    <w:p w14:paraId="6724F05A" w14:textId="77777777" w:rsidR="00113F32" w:rsidRPr="00696580" w:rsidRDefault="00113F32" w:rsidP="00113F32">
      <w:pPr>
        <w:pStyle w:val="Odstavekseznama"/>
        <w:numPr>
          <w:ilvl w:val="0"/>
          <w:numId w:val="8"/>
        </w:numPr>
        <w:suppressAutoHyphens w:val="0"/>
        <w:jc w:val="both"/>
        <w:rPr>
          <w:rFonts w:asciiTheme="minorHAnsi" w:hAnsiTheme="minorHAnsi" w:cstheme="minorHAnsi"/>
          <w:color w:val="000000"/>
          <w:sz w:val="22"/>
          <w:szCs w:val="22"/>
          <w:lang w:eastAsia="sl-SI"/>
        </w:rPr>
      </w:pPr>
      <w:r w:rsidRPr="00696580">
        <w:rPr>
          <w:rFonts w:asciiTheme="minorHAnsi" w:hAnsiTheme="minorHAnsi" w:cstheme="minorHAnsi"/>
          <w:color w:val="000000"/>
          <w:sz w:val="22"/>
          <w:szCs w:val="22"/>
          <w:lang w:eastAsia="sl-SI"/>
        </w:rPr>
        <w:t>pravn</w:t>
      </w:r>
      <w:r>
        <w:rPr>
          <w:rFonts w:asciiTheme="minorHAnsi" w:hAnsiTheme="minorHAnsi" w:cstheme="minorHAnsi"/>
          <w:color w:val="000000"/>
          <w:sz w:val="22"/>
          <w:szCs w:val="22"/>
          <w:lang w:eastAsia="sl-SI"/>
        </w:rPr>
        <w:t>a</w:t>
      </w:r>
      <w:r w:rsidRPr="00696580">
        <w:rPr>
          <w:rFonts w:asciiTheme="minorHAnsi" w:hAnsiTheme="minorHAnsi" w:cstheme="minorHAnsi"/>
          <w:color w:val="000000"/>
          <w:sz w:val="22"/>
          <w:szCs w:val="22"/>
          <w:lang w:eastAsia="sl-SI"/>
        </w:rPr>
        <w:t xml:space="preserve"> oseb</w:t>
      </w:r>
      <w:r>
        <w:rPr>
          <w:rFonts w:asciiTheme="minorHAnsi" w:hAnsiTheme="minorHAnsi" w:cstheme="minorHAnsi"/>
          <w:color w:val="000000"/>
          <w:sz w:val="22"/>
          <w:szCs w:val="22"/>
          <w:lang w:eastAsia="sl-SI"/>
        </w:rPr>
        <w:t>a</w:t>
      </w:r>
      <w:r w:rsidRPr="00696580">
        <w:rPr>
          <w:rFonts w:asciiTheme="minorHAnsi" w:hAnsiTheme="minorHAnsi" w:cstheme="minorHAnsi"/>
          <w:color w:val="000000"/>
          <w:sz w:val="22"/>
          <w:szCs w:val="22"/>
          <w:lang w:eastAsia="sl-SI"/>
        </w:rPr>
        <w:t xml:space="preserve">, v kapitalu katere ima član komisije ali cenilec delež večji od 50 odstotkov in </w:t>
      </w:r>
    </w:p>
    <w:p w14:paraId="0F258DCE" w14:textId="77777777" w:rsidR="00113F32" w:rsidRPr="00696580" w:rsidRDefault="00113F32" w:rsidP="00113F32">
      <w:pPr>
        <w:pStyle w:val="Odstavekseznama"/>
        <w:numPr>
          <w:ilvl w:val="0"/>
          <w:numId w:val="8"/>
        </w:numPr>
        <w:suppressAutoHyphens w:val="0"/>
        <w:jc w:val="both"/>
        <w:rPr>
          <w:rFonts w:asciiTheme="minorHAnsi" w:hAnsiTheme="minorHAnsi" w:cstheme="minorHAnsi"/>
          <w:color w:val="000000"/>
          <w:sz w:val="22"/>
          <w:szCs w:val="22"/>
          <w:lang w:eastAsia="sl-SI"/>
        </w:rPr>
      </w:pPr>
      <w:r w:rsidRPr="00696580">
        <w:rPr>
          <w:rFonts w:asciiTheme="minorHAnsi" w:hAnsiTheme="minorHAnsi" w:cstheme="minorHAnsi"/>
          <w:color w:val="000000"/>
          <w:sz w:val="22"/>
          <w:szCs w:val="22"/>
          <w:lang w:eastAsia="sl-SI"/>
        </w:rPr>
        <w:t>drug</w:t>
      </w:r>
      <w:r>
        <w:rPr>
          <w:rFonts w:asciiTheme="minorHAnsi" w:hAnsiTheme="minorHAnsi" w:cstheme="minorHAnsi"/>
          <w:color w:val="000000"/>
          <w:sz w:val="22"/>
          <w:szCs w:val="22"/>
          <w:lang w:eastAsia="sl-SI"/>
        </w:rPr>
        <w:t>e</w:t>
      </w:r>
      <w:r w:rsidRPr="00696580">
        <w:rPr>
          <w:rFonts w:asciiTheme="minorHAnsi" w:hAnsiTheme="minorHAnsi" w:cstheme="minorHAnsi"/>
          <w:color w:val="000000"/>
          <w:sz w:val="22"/>
          <w:szCs w:val="22"/>
          <w:lang w:eastAsia="sl-SI"/>
        </w:rPr>
        <w:t xml:space="preserve"> oseb</w:t>
      </w:r>
      <w:r>
        <w:rPr>
          <w:rFonts w:asciiTheme="minorHAnsi" w:hAnsiTheme="minorHAnsi" w:cstheme="minorHAnsi"/>
          <w:color w:val="000000"/>
          <w:sz w:val="22"/>
          <w:szCs w:val="22"/>
          <w:lang w:eastAsia="sl-SI"/>
        </w:rPr>
        <w:t>e</w:t>
      </w:r>
      <w:r w:rsidRPr="00696580">
        <w:rPr>
          <w:rFonts w:asciiTheme="minorHAnsi" w:hAnsiTheme="minorHAnsi" w:cstheme="minorHAnsi"/>
          <w:color w:val="000000"/>
          <w:sz w:val="22"/>
          <w:szCs w:val="22"/>
          <w:lang w:eastAsia="sl-SI"/>
        </w:rPr>
        <w:t>, s katerimi je glede na znane okoliščine ali na kakršnem koli pravnem temelju povezan  član komisije ali cenil</w:t>
      </w:r>
      <w:r>
        <w:rPr>
          <w:rFonts w:asciiTheme="minorHAnsi" w:hAnsiTheme="minorHAnsi" w:cstheme="minorHAnsi"/>
          <w:color w:val="000000"/>
          <w:sz w:val="22"/>
          <w:szCs w:val="22"/>
          <w:lang w:eastAsia="sl-SI"/>
        </w:rPr>
        <w:t>ec</w:t>
      </w:r>
      <w:r w:rsidRPr="00696580">
        <w:rPr>
          <w:rFonts w:asciiTheme="minorHAnsi" w:hAnsiTheme="minorHAnsi" w:cstheme="minorHAnsi"/>
          <w:color w:val="000000"/>
          <w:sz w:val="22"/>
          <w:szCs w:val="22"/>
          <w:lang w:eastAsia="sl-SI"/>
        </w:rPr>
        <w:t>, tako da zaradi te povezave obstaja dvom o njegovi nepristranskosti pri opravljanju funkcije člana komisije ali cenilca.</w:t>
      </w:r>
    </w:p>
    <w:p w14:paraId="2EBDDAE6" w14:textId="77777777" w:rsidR="00113F32" w:rsidRPr="00867115" w:rsidRDefault="00113F32" w:rsidP="00113F32">
      <w:pPr>
        <w:jc w:val="both"/>
        <w:rPr>
          <w:rFonts w:asciiTheme="minorHAnsi" w:hAnsiTheme="minorHAnsi" w:cstheme="minorHAnsi"/>
          <w:color w:val="000000"/>
          <w:sz w:val="22"/>
          <w:szCs w:val="22"/>
          <w:lang w:eastAsia="sl-SI"/>
        </w:rPr>
      </w:pPr>
    </w:p>
    <w:p w14:paraId="448372D6" w14:textId="77777777" w:rsidR="00113F32" w:rsidRPr="00867115" w:rsidRDefault="00113F32" w:rsidP="00113F32">
      <w:pPr>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Pisna ponudba mora vsebovati :</w:t>
      </w:r>
    </w:p>
    <w:p w14:paraId="01D947F3"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 xml:space="preserve">podatke o ponudniku skupaj s </w:t>
      </w:r>
      <w:r>
        <w:rPr>
          <w:rFonts w:asciiTheme="minorHAnsi" w:hAnsiTheme="minorHAnsi" w:cstheme="minorHAnsi"/>
          <w:color w:val="000000"/>
          <w:sz w:val="22"/>
          <w:szCs w:val="22"/>
          <w:lang w:eastAsia="sl-SI"/>
        </w:rPr>
        <w:t xml:space="preserve">podpisano </w:t>
      </w:r>
      <w:r w:rsidRPr="00E24FBB">
        <w:rPr>
          <w:rFonts w:asciiTheme="minorHAnsi" w:hAnsiTheme="minorHAnsi" w:cstheme="minorHAnsi"/>
          <w:color w:val="000000"/>
          <w:sz w:val="22"/>
          <w:szCs w:val="22"/>
          <w:lang w:eastAsia="sl-SI"/>
        </w:rPr>
        <w:t>krovno izjavo in izjavo GDPR (</w:t>
      </w:r>
      <w:r>
        <w:rPr>
          <w:rFonts w:asciiTheme="minorHAnsi" w:hAnsiTheme="minorHAnsi" w:cstheme="minorHAnsi"/>
          <w:color w:val="000000"/>
          <w:sz w:val="22"/>
          <w:szCs w:val="22"/>
          <w:lang w:eastAsia="sl-SI"/>
        </w:rPr>
        <w:t xml:space="preserve">razpisni obrazec </w:t>
      </w:r>
      <w:r w:rsidRPr="00E24FBB">
        <w:rPr>
          <w:rFonts w:asciiTheme="minorHAnsi" w:hAnsiTheme="minorHAnsi" w:cstheme="minorHAnsi"/>
          <w:color w:val="000000"/>
          <w:sz w:val="22"/>
          <w:szCs w:val="22"/>
          <w:lang w:eastAsia="sl-SI"/>
        </w:rPr>
        <w:t>št. 1)</w:t>
      </w:r>
      <w:r>
        <w:rPr>
          <w:rFonts w:asciiTheme="minorHAnsi" w:hAnsiTheme="minorHAnsi" w:cstheme="minorHAnsi"/>
          <w:color w:val="000000"/>
          <w:sz w:val="22"/>
          <w:szCs w:val="22"/>
          <w:lang w:eastAsia="sl-SI"/>
        </w:rPr>
        <w:t>,</w:t>
      </w:r>
    </w:p>
    <w:p w14:paraId="07A9DE58"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izpolnjeno, lastnoročno podpisano ponudbo na obrazcu (</w:t>
      </w:r>
      <w:r>
        <w:rPr>
          <w:rFonts w:asciiTheme="minorHAnsi" w:hAnsiTheme="minorHAnsi" w:cstheme="minorHAnsi"/>
          <w:color w:val="000000"/>
          <w:sz w:val="22"/>
          <w:szCs w:val="22"/>
          <w:lang w:eastAsia="sl-SI"/>
        </w:rPr>
        <w:t xml:space="preserve">razpisni obrazec </w:t>
      </w:r>
      <w:r w:rsidRPr="00E24FBB">
        <w:rPr>
          <w:rFonts w:asciiTheme="minorHAnsi" w:hAnsiTheme="minorHAnsi" w:cstheme="minorHAnsi"/>
          <w:color w:val="000000"/>
          <w:sz w:val="22"/>
          <w:szCs w:val="22"/>
          <w:lang w:eastAsia="sl-SI"/>
        </w:rPr>
        <w:t>št. 2),</w:t>
      </w:r>
    </w:p>
    <w:p w14:paraId="1AC377C4"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dokazilo o plačani varščini, s priloženo navedbo celotne številke transakcijskega računa za primer vračila varščine,</w:t>
      </w:r>
    </w:p>
    <w:p w14:paraId="57D66199"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 xml:space="preserve">izpisek iz sodnega registra za pravne osebe, ki ni starejši od 30 dni glede na dan objave razpisa javnega zbiranja ponudb in iz katerega je razvidna registrirana dejavnost ponudnika, </w:t>
      </w:r>
    </w:p>
    <w:p w14:paraId="566B1F82" w14:textId="77777777" w:rsidR="00113F32"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Pr>
          <w:rFonts w:asciiTheme="minorHAnsi" w:hAnsiTheme="minorHAnsi" w:cstheme="minorHAnsi"/>
          <w:color w:val="000000"/>
          <w:sz w:val="22"/>
          <w:szCs w:val="22"/>
          <w:lang w:eastAsia="sl-SI"/>
        </w:rPr>
        <w:t>odločba o podelitvi koncesije za odvzem naplavin,</w:t>
      </w:r>
    </w:p>
    <w:p w14:paraId="66A49631"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potrdilo FURS</w:t>
      </w:r>
      <w:r>
        <w:rPr>
          <w:rFonts w:asciiTheme="minorHAnsi" w:hAnsiTheme="minorHAnsi" w:cstheme="minorHAnsi"/>
          <w:color w:val="000000"/>
          <w:sz w:val="22"/>
          <w:szCs w:val="22"/>
          <w:lang w:eastAsia="sl-SI"/>
        </w:rPr>
        <w:t>-a</w:t>
      </w:r>
      <w:r w:rsidRPr="00E24FBB">
        <w:rPr>
          <w:rFonts w:asciiTheme="minorHAnsi" w:hAnsiTheme="minorHAnsi" w:cstheme="minorHAnsi"/>
          <w:color w:val="000000"/>
          <w:sz w:val="22"/>
          <w:szCs w:val="22"/>
          <w:lang w:eastAsia="sl-SI"/>
        </w:rPr>
        <w:t xml:space="preserve"> o poravnanih davčnih obveznostih,</w:t>
      </w:r>
    </w:p>
    <w:p w14:paraId="5322B914" w14:textId="77777777" w:rsidR="00113F32" w:rsidRPr="00E24FBB" w:rsidRDefault="00113F32" w:rsidP="00113F32">
      <w:pPr>
        <w:pStyle w:val="Odstavekseznama"/>
        <w:numPr>
          <w:ilvl w:val="0"/>
          <w:numId w:val="7"/>
        </w:numPr>
        <w:suppressAutoHyphens w:val="0"/>
        <w:jc w:val="both"/>
        <w:rPr>
          <w:rFonts w:asciiTheme="minorHAnsi" w:hAnsiTheme="minorHAnsi" w:cstheme="minorHAnsi"/>
          <w:b/>
          <w:sz w:val="22"/>
          <w:szCs w:val="22"/>
        </w:rPr>
      </w:pPr>
      <w:r w:rsidRPr="00E24FBB">
        <w:rPr>
          <w:rFonts w:asciiTheme="minorHAnsi" w:hAnsiTheme="minorHAnsi" w:cstheme="minorHAnsi"/>
          <w:sz w:val="22"/>
          <w:szCs w:val="22"/>
        </w:rPr>
        <w:t>dokazilo pristojnega sodišča, ki ni starejše od 15 dni,</w:t>
      </w:r>
      <w:r w:rsidRPr="00E24FBB">
        <w:rPr>
          <w:rFonts w:asciiTheme="minorHAnsi" w:hAnsiTheme="minorHAnsi" w:cstheme="minorHAnsi"/>
          <w:b/>
          <w:sz w:val="22"/>
          <w:szCs w:val="22"/>
        </w:rPr>
        <w:t xml:space="preserve"> </w:t>
      </w:r>
      <w:r w:rsidRPr="00E24FBB">
        <w:rPr>
          <w:rFonts w:asciiTheme="minorHAnsi" w:hAnsiTheme="minorHAnsi" w:cstheme="minorHAnsi"/>
          <w:sz w:val="22"/>
          <w:szCs w:val="22"/>
        </w:rPr>
        <w:t>šteto od dneve objave razpisa, da ponudnik ni v postopku prisilne poravnave, stečaja ali likvidacije,</w:t>
      </w:r>
      <w:r w:rsidRPr="00E24FBB">
        <w:rPr>
          <w:rFonts w:asciiTheme="minorHAnsi" w:hAnsiTheme="minorHAnsi" w:cstheme="minorHAnsi"/>
          <w:b/>
          <w:sz w:val="22"/>
          <w:szCs w:val="22"/>
        </w:rPr>
        <w:t xml:space="preserve"> </w:t>
      </w:r>
    </w:p>
    <w:p w14:paraId="762327F4" w14:textId="77777777" w:rsidR="00113F32" w:rsidRPr="00E24FBB" w:rsidRDefault="00113F32" w:rsidP="00113F32">
      <w:pPr>
        <w:pStyle w:val="Odstavekseznama"/>
        <w:numPr>
          <w:ilvl w:val="0"/>
          <w:numId w:val="7"/>
        </w:numPr>
        <w:suppressAutoHyphens w:val="0"/>
        <w:jc w:val="both"/>
        <w:rPr>
          <w:rFonts w:asciiTheme="minorHAnsi" w:hAnsiTheme="minorHAnsi" w:cstheme="minorHAnsi"/>
          <w:sz w:val="22"/>
          <w:szCs w:val="22"/>
        </w:rPr>
      </w:pPr>
      <w:r w:rsidRPr="00E24FBB">
        <w:rPr>
          <w:rFonts w:asciiTheme="minorHAnsi" w:hAnsiTheme="minorHAnsi" w:cstheme="minorHAnsi"/>
          <w:sz w:val="22"/>
          <w:szCs w:val="22"/>
        </w:rPr>
        <w:t>potrdilo banke, da ponudnik nima blokiranega transakcijskega računa. V kolikor ima ponudnik  odprtih več računov pri različnih bankah mora predložiti potrdila vseh bank,</w:t>
      </w:r>
    </w:p>
    <w:p w14:paraId="3DC0A6DD"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v primeru sodelovanja po pooblaščencu je obvezno pisno pooblastilo, overjeno pri notarju,</w:t>
      </w:r>
    </w:p>
    <w:p w14:paraId="22CE436E"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 xml:space="preserve">parafiran osnutek najemne pogodbe (priloga št. </w:t>
      </w:r>
      <w:r>
        <w:rPr>
          <w:rFonts w:asciiTheme="minorHAnsi" w:hAnsiTheme="minorHAnsi" w:cstheme="minorHAnsi"/>
          <w:color w:val="000000"/>
          <w:sz w:val="22"/>
          <w:szCs w:val="22"/>
          <w:lang w:eastAsia="sl-SI"/>
        </w:rPr>
        <w:t>3</w:t>
      </w:r>
      <w:r w:rsidRPr="00E24FBB">
        <w:rPr>
          <w:rFonts w:asciiTheme="minorHAnsi" w:hAnsiTheme="minorHAnsi" w:cstheme="minorHAnsi"/>
          <w:color w:val="000000"/>
          <w:sz w:val="22"/>
          <w:szCs w:val="22"/>
          <w:lang w:eastAsia="sl-SI"/>
        </w:rPr>
        <w:t>),</w:t>
      </w:r>
    </w:p>
    <w:p w14:paraId="5DFD8FF3" w14:textId="77777777" w:rsidR="00113F32" w:rsidRPr="00E24FBB" w:rsidRDefault="00113F32" w:rsidP="00113F32">
      <w:pPr>
        <w:pStyle w:val="Odstavekseznama"/>
        <w:numPr>
          <w:ilvl w:val="0"/>
          <w:numId w:val="7"/>
        </w:numPr>
        <w:suppressAutoHyphens w:val="0"/>
        <w:jc w:val="both"/>
        <w:rPr>
          <w:rFonts w:asciiTheme="minorHAnsi" w:hAnsiTheme="minorHAnsi" w:cstheme="minorHAnsi"/>
          <w:color w:val="000000"/>
          <w:sz w:val="22"/>
          <w:szCs w:val="22"/>
          <w:lang w:eastAsia="sl-SI"/>
        </w:rPr>
      </w:pPr>
      <w:r>
        <w:rPr>
          <w:rFonts w:asciiTheme="minorHAnsi" w:hAnsiTheme="minorHAnsi" w:cstheme="minorHAnsi"/>
          <w:color w:val="000000"/>
          <w:sz w:val="22"/>
          <w:szCs w:val="22"/>
          <w:lang w:eastAsia="sl-SI"/>
        </w:rPr>
        <w:t xml:space="preserve">podpisano </w:t>
      </w:r>
      <w:r w:rsidRPr="00E24FBB">
        <w:rPr>
          <w:rFonts w:asciiTheme="minorHAnsi" w:hAnsiTheme="minorHAnsi" w:cstheme="minorHAnsi"/>
          <w:color w:val="000000"/>
          <w:sz w:val="22"/>
          <w:szCs w:val="22"/>
          <w:lang w:eastAsia="sl-SI"/>
        </w:rPr>
        <w:t>izjavo</w:t>
      </w:r>
      <w:r w:rsidRPr="00E24FBB">
        <w:rPr>
          <w:rFonts w:asciiTheme="minorHAnsi" w:hAnsiTheme="minorHAnsi" w:cstheme="minorHAnsi"/>
          <w:color w:val="000000"/>
          <w:sz w:val="22"/>
          <w:szCs w:val="22"/>
        </w:rPr>
        <w:t xml:space="preserve">, da ponudnik ni povezana oseba po 7. odstavku 51. člena ZSPDSLS-1 (priloga št. </w:t>
      </w:r>
      <w:r>
        <w:rPr>
          <w:rFonts w:asciiTheme="minorHAnsi" w:hAnsiTheme="minorHAnsi" w:cstheme="minorHAnsi"/>
          <w:color w:val="000000"/>
          <w:sz w:val="22"/>
          <w:szCs w:val="22"/>
        </w:rPr>
        <w:t>4</w:t>
      </w:r>
      <w:r w:rsidRPr="00E24FBB">
        <w:rPr>
          <w:rFonts w:asciiTheme="minorHAnsi" w:hAnsiTheme="minorHAnsi" w:cstheme="minorHAnsi"/>
          <w:color w:val="000000"/>
          <w:sz w:val="22"/>
          <w:szCs w:val="22"/>
        </w:rPr>
        <w:t>).</w:t>
      </w:r>
    </w:p>
    <w:p w14:paraId="638857EF" w14:textId="77777777" w:rsidR="00113F32" w:rsidRPr="00867115" w:rsidRDefault="00113F32" w:rsidP="00113F32">
      <w:pPr>
        <w:jc w:val="both"/>
        <w:rPr>
          <w:rFonts w:asciiTheme="minorHAnsi" w:hAnsiTheme="minorHAnsi" w:cstheme="minorHAnsi"/>
          <w:color w:val="000000"/>
          <w:sz w:val="22"/>
          <w:szCs w:val="22"/>
          <w:lang w:eastAsia="sl-SI"/>
        </w:rPr>
      </w:pPr>
    </w:p>
    <w:p w14:paraId="00A252EE" w14:textId="77777777" w:rsidR="00113F32" w:rsidRPr="00867115" w:rsidRDefault="00113F32" w:rsidP="00113F32">
      <w:pPr>
        <w:jc w:val="both"/>
        <w:rPr>
          <w:rFonts w:asciiTheme="minorHAnsi" w:hAnsiTheme="minorHAnsi" w:cstheme="minorHAnsi"/>
          <w:color w:val="000000"/>
          <w:sz w:val="22"/>
          <w:szCs w:val="22"/>
          <w:lang w:eastAsia="sl-SI"/>
        </w:rPr>
      </w:pPr>
      <w:r w:rsidRPr="00867115">
        <w:rPr>
          <w:rFonts w:asciiTheme="minorHAnsi" w:hAnsiTheme="minorHAnsi" w:cstheme="minorHAnsi"/>
          <w:color w:val="000000"/>
          <w:sz w:val="22"/>
          <w:szCs w:val="22"/>
          <w:lang w:eastAsia="sl-SI"/>
        </w:rPr>
        <w:t xml:space="preserve">Ponudba je zavezujoča, njena veljavnost pa ne sme biti </w:t>
      </w:r>
      <w:r>
        <w:rPr>
          <w:rFonts w:asciiTheme="minorHAnsi" w:hAnsiTheme="minorHAnsi" w:cstheme="minorHAnsi"/>
          <w:color w:val="000000"/>
          <w:sz w:val="22"/>
          <w:szCs w:val="22"/>
          <w:lang w:eastAsia="sl-SI"/>
        </w:rPr>
        <w:t xml:space="preserve">krajša </w:t>
      </w:r>
      <w:r w:rsidRPr="00867115">
        <w:rPr>
          <w:rFonts w:asciiTheme="minorHAnsi" w:hAnsiTheme="minorHAnsi" w:cstheme="minorHAnsi"/>
          <w:color w:val="000000"/>
          <w:sz w:val="22"/>
          <w:szCs w:val="22"/>
          <w:lang w:eastAsia="sl-SI"/>
        </w:rPr>
        <w:t xml:space="preserve">od </w:t>
      </w:r>
      <w:r>
        <w:rPr>
          <w:rFonts w:asciiTheme="minorHAnsi" w:hAnsiTheme="minorHAnsi" w:cstheme="minorHAnsi"/>
          <w:color w:val="000000"/>
          <w:sz w:val="22"/>
          <w:szCs w:val="22"/>
          <w:lang w:eastAsia="sl-SI"/>
        </w:rPr>
        <w:t>60</w:t>
      </w:r>
      <w:r w:rsidRPr="00867115">
        <w:rPr>
          <w:rFonts w:asciiTheme="minorHAnsi" w:hAnsiTheme="minorHAnsi" w:cstheme="minorHAnsi"/>
          <w:color w:val="000000"/>
          <w:sz w:val="22"/>
          <w:szCs w:val="22"/>
          <w:lang w:eastAsia="sl-SI"/>
        </w:rPr>
        <w:t xml:space="preserve"> dni</w:t>
      </w:r>
      <w:r>
        <w:rPr>
          <w:rFonts w:asciiTheme="minorHAnsi" w:hAnsiTheme="minorHAnsi" w:cstheme="minorHAnsi"/>
          <w:color w:val="000000"/>
          <w:sz w:val="22"/>
          <w:szCs w:val="22"/>
          <w:lang w:eastAsia="sl-SI"/>
        </w:rPr>
        <w:t>,</w:t>
      </w:r>
      <w:r w:rsidRPr="00867115">
        <w:rPr>
          <w:rFonts w:asciiTheme="minorHAnsi" w:hAnsiTheme="minorHAnsi" w:cstheme="minorHAnsi"/>
          <w:color w:val="000000"/>
          <w:sz w:val="22"/>
          <w:szCs w:val="22"/>
          <w:lang w:eastAsia="sl-SI"/>
        </w:rPr>
        <w:t xml:space="preserve"> šteto od datuma odpiranja ponudb.</w:t>
      </w:r>
    </w:p>
    <w:p w14:paraId="6E542589" w14:textId="77777777" w:rsidR="00113F32" w:rsidRDefault="00113F32" w:rsidP="00113F32">
      <w:pPr>
        <w:widowControl w:val="0"/>
        <w:autoSpaceDE w:val="0"/>
        <w:autoSpaceDN w:val="0"/>
        <w:adjustRightInd w:val="0"/>
        <w:jc w:val="both"/>
        <w:rPr>
          <w:rFonts w:asciiTheme="minorHAnsi" w:hAnsiTheme="minorHAnsi" w:cstheme="minorHAnsi"/>
          <w:sz w:val="22"/>
          <w:szCs w:val="22"/>
        </w:rPr>
      </w:pPr>
    </w:p>
    <w:p w14:paraId="2D30F800" w14:textId="77777777" w:rsidR="00113F32" w:rsidRPr="00A200C3" w:rsidRDefault="00113F32" w:rsidP="00113F32">
      <w:pPr>
        <w:widowControl w:val="0"/>
        <w:autoSpaceDE w:val="0"/>
        <w:autoSpaceDN w:val="0"/>
        <w:adjustRightInd w:val="0"/>
        <w:jc w:val="both"/>
        <w:rPr>
          <w:rFonts w:asciiTheme="minorHAnsi" w:hAnsiTheme="minorHAnsi" w:cstheme="minorHAnsi"/>
          <w:sz w:val="22"/>
          <w:szCs w:val="22"/>
        </w:rPr>
      </w:pPr>
      <w:r w:rsidRPr="00A200C3">
        <w:rPr>
          <w:rFonts w:asciiTheme="minorHAnsi" w:hAnsiTheme="minorHAnsi" w:cstheme="minorHAnsi"/>
          <w:sz w:val="22"/>
          <w:szCs w:val="22"/>
        </w:rPr>
        <w:t>Ponudniki predložijo svoje ponudbe v zaprti kuverti z oznako »NE ODPIRAJ – PONUDBA ZA NAJEM NEPREMIČNIN – »</w:t>
      </w:r>
      <w:r w:rsidRPr="001A1B8A">
        <w:rPr>
          <w:rFonts w:asciiTheme="minorHAnsi" w:hAnsiTheme="minorHAnsi" w:cstheme="minorHAnsi"/>
          <w:sz w:val="22"/>
          <w:szCs w:val="22"/>
        </w:rPr>
        <w:t>Nepremičnine na območju Vrbja</w:t>
      </w:r>
      <w:r w:rsidRPr="00A200C3">
        <w:rPr>
          <w:rFonts w:asciiTheme="minorHAnsi" w:hAnsiTheme="minorHAnsi" w:cstheme="minorHAnsi"/>
          <w:sz w:val="22"/>
          <w:szCs w:val="22"/>
        </w:rPr>
        <w:t>«.</w:t>
      </w:r>
      <w:r w:rsidRPr="00A200C3">
        <w:rPr>
          <w:rFonts w:asciiTheme="minorHAnsi" w:hAnsiTheme="minorHAnsi" w:cstheme="minorHAnsi"/>
          <w:b/>
          <w:sz w:val="22"/>
          <w:szCs w:val="22"/>
        </w:rPr>
        <w:t xml:space="preserve"> </w:t>
      </w:r>
      <w:r w:rsidRPr="00A200C3">
        <w:rPr>
          <w:rFonts w:asciiTheme="minorHAnsi" w:hAnsiTheme="minorHAnsi" w:cstheme="minorHAnsi"/>
          <w:sz w:val="22"/>
          <w:szCs w:val="22"/>
        </w:rPr>
        <w:t>in sicer v sprejemno pisarno Občine Jesenice ali priporočeno po pošti na naslov: Občina Jesenice, Cesta železarjev 6, 4270 Jesenice. Na zaprti kuverti naj ponudniki navedejo tudi ime, točen naslov, ter e-mail pošiljatelja.</w:t>
      </w:r>
    </w:p>
    <w:p w14:paraId="4AA6E759" w14:textId="77777777" w:rsidR="00113F32" w:rsidRDefault="00113F32" w:rsidP="00113F32">
      <w:pPr>
        <w:jc w:val="both"/>
        <w:rPr>
          <w:rFonts w:asciiTheme="minorHAnsi" w:hAnsiTheme="minorHAnsi" w:cstheme="minorHAnsi"/>
          <w:b/>
          <w:sz w:val="22"/>
          <w:szCs w:val="22"/>
        </w:rPr>
      </w:pPr>
    </w:p>
    <w:p w14:paraId="000628E3" w14:textId="77777777" w:rsidR="00113F32" w:rsidRPr="00E373EE" w:rsidRDefault="00113F32" w:rsidP="00113F32">
      <w:pPr>
        <w:jc w:val="both"/>
        <w:rPr>
          <w:rFonts w:asciiTheme="minorHAnsi" w:hAnsiTheme="minorHAnsi" w:cstheme="minorHAnsi"/>
          <w:b/>
          <w:sz w:val="22"/>
          <w:szCs w:val="22"/>
        </w:rPr>
      </w:pPr>
      <w:r>
        <w:rPr>
          <w:rFonts w:asciiTheme="minorHAnsi" w:hAnsiTheme="minorHAnsi" w:cstheme="minorHAnsi"/>
          <w:b/>
          <w:sz w:val="22"/>
          <w:szCs w:val="22"/>
        </w:rPr>
        <w:t xml:space="preserve">VIII. </w:t>
      </w:r>
      <w:r w:rsidRPr="00E373EE">
        <w:rPr>
          <w:rFonts w:asciiTheme="minorHAnsi" w:hAnsiTheme="minorHAnsi" w:cstheme="minorHAnsi"/>
          <w:b/>
          <w:sz w:val="22"/>
          <w:szCs w:val="22"/>
          <w:u w:val="single"/>
        </w:rPr>
        <w:t>MERILA ZA IZBIRO NAJUGODNEJŠE PONUDBE</w:t>
      </w:r>
    </w:p>
    <w:p w14:paraId="075B40FE" w14:textId="77777777" w:rsidR="00113F32" w:rsidRPr="00F15758" w:rsidRDefault="00113F32" w:rsidP="00113F32">
      <w:pPr>
        <w:jc w:val="both"/>
        <w:rPr>
          <w:rFonts w:asciiTheme="minorHAnsi" w:hAnsiTheme="minorHAnsi" w:cstheme="minorHAnsi"/>
          <w:sz w:val="22"/>
          <w:szCs w:val="22"/>
        </w:rPr>
      </w:pPr>
      <w:r w:rsidRPr="00F15758">
        <w:rPr>
          <w:rFonts w:asciiTheme="minorHAnsi" w:hAnsiTheme="minorHAnsi" w:cstheme="minorHAnsi"/>
          <w:sz w:val="22"/>
          <w:szCs w:val="22"/>
        </w:rPr>
        <w:t>Ponujena mesečna najemnina predstavlja edino merilo (najvišja ponujena najemnina) za izbor najugodnejše ponudbe.</w:t>
      </w:r>
    </w:p>
    <w:p w14:paraId="52D9106A" w14:textId="77777777" w:rsidR="00113F32" w:rsidRDefault="00113F32" w:rsidP="00113F32">
      <w:pPr>
        <w:jc w:val="both"/>
        <w:rPr>
          <w:rFonts w:asciiTheme="minorHAnsi" w:hAnsiTheme="minorHAnsi" w:cstheme="minorHAnsi"/>
          <w:b/>
          <w:sz w:val="22"/>
          <w:szCs w:val="22"/>
        </w:rPr>
      </w:pPr>
    </w:p>
    <w:p w14:paraId="6C578638" w14:textId="77777777" w:rsidR="00113F32" w:rsidRPr="00F15758" w:rsidRDefault="00113F32" w:rsidP="00113F32">
      <w:pPr>
        <w:jc w:val="both"/>
        <w:rPr>
          <w:rFonts w:asciiTheme="minorHAnsi" w:hAnsiTheme="minorHAnsi" w:cstheme="minorHAnsi"/>
          <w:color w:val="000000" w:themeColor="text1"/>
          <w:sz w:val="22"/>
          <w:szCs w:val="22"/>
        </w:rPr>
      </w:pPr>
      <w:r w:rsidRPr="00F15758">
        <w:rPr>
          <w:rFonts w:asciiTheme="minorHAnsi" w:hAnsiTheme="minorHAnsi" w:cstheme="minorHAnsi"/>
          <w:color w:val="000000" w:themeColor="text1"/>
          <w:sz w:val="22"/>
          <w:szCs w:val="22"/>
        </w:rPr>
        <w:t xml:space="preserve">Občina Jesenice si, </w:t>
      </w:r>
      <w:r w:rsidRPr="00F15758">
        <w:rPr>
          <w:rFonts w:asciiTheme="minorHAnsi" w:hAnsiTheme="minorHAnsi" w:cstheme="minorHAnsi"/>
          <w:color w:val="000000" w:themeColor="text1"/>
          <w:w w:val="108"/>
          <w:sz w:val="22"/>
          <w:szCs w:val="22"/>
        </w:rPr>
        <w:t>v primeru prejema več najugodnejših ponudb</w:t>
      </w:r>
      <w:r w:rsidRPr="00F15758">
        <w:rPr>
          <w:rFonts w:asciiTheme="minorHAnsi" w:hAnsiTheme="minorHAnsi" w:cstheme="minorHAnsi"/>
          <w:color w:val="000000" w:themeColor="text1"/>
          <w:sz w:val="22"/>
          <w:szCs w:val="22"/>
        </w:rPr>
        <w:t xml:space="preserve"> (ponudbe morajo biti pravočasne in popolne), pridržuje pravico, da z najugodnejšimi ponudniki izvede dodatna pogajanja. Če v postopku javnega zbiranja ponudb v roku ne prispe nobena ponudba oziroma nobena ponudba ni  pravočasna ali popolna ali ne bo dosežena vsaj izhodiščna višina najemnine za predmetno nepremičnino se šteje, da je bilo javno zbiranje ponudb neuspešno.</w:t>
      </w:r>
    </w:p>
    <w:p w14:paraId="74C5068E" w14:textId="77777777" w:rsidR="00113F32" w:rsidRPr="00A200C3" w:rsidRDefault="00113F32" w:rsidP="00113F32">
      <w:pPr>
        <w:widowControl w:val="0"/>
        <w:autoSpaceDE w:val="0"/>
        <w:autoSpaceDN w:val="0"/>
        <w:adjustRightInd w:val="0"/>
        <w:jc w:val="both"/>
        <w:rPr>
          <w:rFonts w:asciiTheme="minorHAnsi" w:hAnsiTheme="minorHAnsi" w:cstheme="minorHAnsi"/>
          <w:sz w:val="22"/>
          <w:szCs w:val="22"/>
        </w:rPr>
      </w:pPr>
    </w:p>
    <w:p w14:paraId="45996B4C" w14:textId="77777777" w:rsidR="00113F32" w:rsidRPr="00E373EE" w:rsidRDefault="00113F32" w:rsidP="00113F32">
      <w:pPr>
        <w:jc w:val="both"/>
        <w:rPr>
          <w:rFonts w:asciiTheme="minorHAnsi" w:hAnsiTheme="minorHAnsi" w:cstheme="minorHAnsi"/>
          <w:b/>
          <w:sz w:val="22"/>
          <w:szCs w:val="22"/>
        </w:rPr>
      </w:pPr>
      <w:r w:rsidRPr="00E373EE">
        <w:rPr>
          <w:rFonts w:asciiTheme="minorHAnsi" w:hAnsiTheme="minorHAnsi" w:cstheme="minorHAnsi"/>
          <w:b/>
          <w:sz w:val="22"/>
          <w:szCs w:val="22"/>
        </w:rPr>
        <w:t xml:space="preserve">XI. </w:t>
      </w:r>
      <w:r w:rsidRPr="00E373EE">
        <w:rPr>
          <w:rFonts w:asciiTheme="minorHAnsi" w:hAnsiTheme="minorHAnsi" w:cstheme="minorHAnsi"/>
          <w:b/>
          <w:sz w:val="22"/>
          <w:szCs w:val="22"/>
          <w:u w:val="single"/>
        </w:rPr>
        <w:t>POSTOPEK JAVNEGA ZBIRANJA PONUDB</w:t>
      </w:r>
    </w:p>
    <w:p w14:paraId="29B62A3D" w14:textId="77777777" w:rsidR="00113F32" w:rsidRPr="00A200C3" w:rsidRDefault="00113F32" w:rsidP="00113F32">
      <w:pPr>
        <w:jc w:val="both"/>
        <w:rPr>
          <w:rFonts w:asciiTheme="minorHAnsi" w:hAnsiTheme="minorHAnsi" w:cstheme="minorHAnsi"/>
          <w:sz w:val="22"/>
          <w:szCs w:val="22"/>
        </w:rPr>
      </w:pPr>
      <w:r w:rsidRPr="00A200C3">
        <w:rPr>
          <w:rFonts w:asciiTheme="minorHAnsi" w:hAnsiTheme="minorHAnsi" w:cstheme="minorHAnsi"/>
          <w:sz w:val="22"/>
          <w:szCs w:val="22"/>
        </w:rPr>
        <w:t>Postopek javnega odpiranja ponudb in izbiro najugodnejšega ponudnika vodi Komisija za javno zbira</w:t>
      </w:r>
      <w:r w:rsidRPr="001A1B8A">
        <w:rPr>
          <w:rFonts w:asciiTheme="minorHAnsi" w:hAnsiTheme="minorHAnsi" w:cstheme="minorHAnsi"/>
          <w:sz w:val="22"/>
          <w:szCs w:val="22"/>
        </w:rPr>
        <w:t>nje ponudb</w:t>
      </w:r>
      <w:r>
        <w:rPr>
          <w:rFonts w:asciiTheme="minorHAnsi" w:hAnsiTheme="minorHAnsi" w:cstheme="minorHAnsi"/>
          <w:sz w:val="22"/>
          <w:szCs w:val="22"/>
        </w:rPr>
        <w:t>, ki jo je s sklepom št. 478-50/2024 z dne 18. 10. 2024 imenoval župan. Postopek se vodi skladno z določili ZSPDSLS-1 in Uredbe.</w:t>
      </w:r>
      <w:r w:rsidRPr="00A200C3">
        <w:rPr>
          <w:rFonts w:asciiTheme="minorHAnsi" w:hAnsiTheme="minorHAnsi" w:cstheme="minorHAnsi"/>
          <w:sz w:val="22"/>
          <w:szCs w:val="22"/>
        </w:rPr>
        <w:t xml:space="preserve"> </w:t>
      </w:r>
      <w:r w:rsidRPr="001A1B8A">
        <w:rPr>
          <w:rFonts w:asciiTheme="minorHAnsi" w:hAnsiTheme="minorHAnsi" w:cstheme="minorHAnsi"/>
          <w:sz w:val="22"/>
          <w:szCs w:val="22"/>
        </w:rPr>
        <w:t>Župan</w:t>
      </w:r>
      <w:r w:rsidRPr="00A200C3">
        <w:rPr>
          <w:rFonts w:asciiTheme="minorHAnsi" w:hAnsiTheme="minorHAnsi" w:cstheme="minorHAnsi"/>
          <w:sz w:val="22"/>
          <w:szCs w:val="22"/>
        </w:rPr>
        <w:t xml:space="preserve"> Občine Jesenice</w:t>
      </w:r>
      <w:r w:rsidRPr="001A1B8A">
        <w:rPr>
          <w:rFonts w:asciiTheme="minorHAnsi" w:hAnsiTheme="minorHAnsi" w:cstheme="minorHAnsi"/>
          <w:sz w:val="22"/>
          <w:szCs w:val="22"/>
        </w:rPr>
        <w:t xml:space="preserve"> lahko postop</w:t>
      </w:r>
      <w:r>
        <w:rPr>
          <w:rFonts w:asciiTheme="minorHAnsi" w:hAnsiTheme="minorHAnsi" w:cstheme="minorHAnsi"/>
          <w:sz w:val="22"/>
          <w:szCs w:val="22"/>
        </w:rPr>
        <w:t>ek</w:t>
      </w:r>
      <w:r w:rsidRPr="001A1B8A">
        <w:rPr>
          <w:rFonts w:asciiTheme="minorHAnsi" w:hAnsiTheme="minorHAnsi" w:cstheme="minorHAnsi"/>
          <w:sz w:val="22"/>
          <w:szCs w:val="22"/>
        </w:rPr>
        <w:t xml:space="preserve"> oddaje nepremičnin v najem </w:t>
      </w:r>
      <w:r w:rsidRPr="00A200C3">
        <w:rPr>
          <w:rFonts w:asciiTheme="minorHAnsi" w:hAnsiTheme="minorHAnsi" w:cstheme="minorHAnsi"/>
          <w:sz w:val="22"/>
          <w:szCs w:val="22"/>
        </w:rPr>
        <w:t xml:space="preserve">ustavi vse do sklenitve </w:t>
      </w:r>
      <w:r w:rsidRPr="00280509">
        <w:rPr>
          <w:rFonts w:asciiTheme="minorHAnsi" w:hAnsiTheme="minorHAnsi" w:cstheme="minorHAnsi"/>
          <w:color w:val="000000" w:themeColor="text1"/>
          <w:sz w:val="22"/>
          <w:szCs w:val="22"/>
        </w:rPr>
        <w:t>najemne pogodbe</w:t>
      </w:r>
      <w:r w:rsidRPr="00A200C3">
        <w:rPr>
          <w:rFonts w:asciiTheme="minorHAnsi" w:hAnsiTheme="minorHAnsi" w:cstheme="minorHAnsi"/>
          <w:sz w:val="22"/>
          <w:szCs w:val="22"/>
        </w:rPr>
        <w:t xml:space="preserve">. </w:t>
      </w:r>
      <w:r>
        <w:rPr>
          <w:rFonts w:asciiTheme="minorHAnsi" w:hAnsiTheme="minorHAnsi" w:cstheme="minorHAnsi"/>
          <w:sz w:val="22"/>
          <w:szCs w:val="22"/>
        </w:rPr>
        <w:t xml:space="preserve">V primeru ustavitve postopka so ponudniki upravičeni zgolj do povračila </w:t>
      </w:r>
      <w:r w:rsidRPr="00A200C3">
        <w:rPr>
          <w:rFonts w:asciiTheme="minorHAnsi" w:hAnsiTheme="minorHAnsi" w:cstheme="minorHAnsi"/>
          <w:sz w:val="22"/>
          <w:szCs w:val="22"/>
        </w:rPr>
        <w:t>vplačane varščine</w:t>
      </w:r>
      <w:r>
        <w:rPr>
          <w:rFonts w:asciiTheme="minorHAnsi" w:hAnsiTheme="minorHAnsi" w:cstheme="minorHAnsi"/>
          <w:sz w:val="22"/>
          <w:szCs w:val="22"/>
        </w:rPr>
        <w:t xml:space="preserve"> (brez obresti)</w:t>
      </w:r>
      <w:r w:rsidRPr="00A200C3">
        <w:rPr>
          <w:rFonts w:asciiTheme="minorHAnsi" w:hAnsiTheme="minorHAnsi" w:cstheme="minorHAnsi"/>
          <w:sz w:val="22"/>
          <w:szCs w:val="22"/>
        </w:rPr>
        <w:t xml:space="preserve">. </w:t>
      </w:r>
    </w:p>
    <w:p w14:paraId="4C7F21A7" w14:textId="77777777" w:rsidR="00113F32" w:rsidRDefault="00113F32" w:rsidP="00113F32">
      <w:pPr>
        <w:pStyle w:val="Slog"/>
        <w:rPr>
          <w:rFonts w:asciiTheme="minorHAnsi" w:hAnsiTheme="minorHAnsi" w:cstheme="minorHAnsi"/>
          <w:b/>
          <w:bCs/>
          <w:sz w:val="22"/>
          <w:szCs w:val="22"/>
          <w:lang w:val="sl-SI"/>
        </w:rPr>
      </w:pPr>
    </w:p>
    <w:p w14:paraId="443AE60D" w14:textId="77777777" w:rsidR="00113F32" w:rsidRDefault="00113F32">
      <w:pPr>
        <w:suppressAutoHyphens w:val="0"/>
        <w:rPr>
          <w:rFonts w:asciiTheme="minorHAnsi" w:hAnsiTheme="minorHAnsi" w:cstheme="minorHAnsi"/>
          <w:b/>
          <w:bCs/>
          <w:sz w:val="22"/>
          <w:szCs w:val="22"/>
          <w:lang w:eastAsia="en-US"/>
        </w:rPr>
      </w:pPr>
      <w:r>
        <w:rPr>
          <w:rFonts w:asciiTheme="minorHAnsi" w:hAnsiTheme="minorHAnsi" w:cstheme="minorHAnsi"/>
          <w:b/>
          <w:bCs/>
          <w:sz w:val="22"/>
          <w:szCs w:val="22"/>
        </w:rPr>
        <w:br w:type="page"/>
      </w:r>
    </w:p>
    <w:p w14:paraId="22984728" w14:textId="77777777" w:rsidR="00113F32" w:rsidRPr="004D22DF" w:rsidRDefault="00113F32" w:rsidP="00113F32">
      <w:pPr>
        <w:pStyle w:val="Slog"/>
        <w:rPr>
          <w:rFonts w:asciiTheme="minorHAnsi" w:hAnsiTheme="minorHAnsi" w:cstheme="minorHAnsi"/>
          <w:b/>
          <w:bCs/>
          <w:sz w:val="22"/>
          <w:szCs w:val="22"/>
          <w:u w:val="single"/>
          <w:lang w:val="sl-SI"/>
        </w:rPr>
      </w:pPr>
      <w:r>
        <w:rPr>
          <w:rFonts w:asciiTheme="minorHAnsi" w:hAnsiTheme="minorHAnsi" w:cstheme="minorHAnsi"/>
          <w:b/>
          <w:bCs/>
          <w:sz w:val="22"/>
          <w:szCs w:val="22"/>
          <w:lang w:val="sl-SI"/>
        </w:rPr>
        <w:lastRenderedPageBreak/>
        <w:t>X</w:t>
      </w:r>
      <w:r w:rsidRPr="004D22DF">
        <w:rPr>
          <w:rFonts w:asciiTheme="minorHAnsi" w:hAnsiTheme="minorHAnsi" w:cstheme="minorHAnsi"/>
          <w:b/>
          <w:bCs/>
          <w:sz w:val="22"/>
          <w:szCs w:val="22"/>
          <w:lang w:val="sl-SI"/>
        </w:rPr>
        <w:t>.</w:t>
      </w:r>
      <w:r w:rsidRPr="004D22DF">
        <w:rPr>
          <w:rFonts w:asciiTheme="minorHAnsi" w:hAnsiTheme="minorHAnsi" w:cstheme="minorHAnsi"/>
          <w:b/>
          <w:bCs/>
          <w:sz w:val="22"/>
          <w:szCs w:val="22"/>
          <w:u w:val="single"/>
          <w:lang w:val="sl-SI"/>
        </w:rPr>
        <w:t xml:space="preserve"> DODATNE INFORMACIJE </w:t>
      </w:r>
    </w:p>
    <w:p w14:paraId="46EE997B" w14:textId="77777777" w:rsidR="00113F32" w:rsidRPr="004F25C2" w:rsidRDefault="00113F32" w:rsidP="00113F32">
      <w:pPr>
        <w:pStyle w:val="Slog"/>
        <w:jc w:val="both"/>
        <w:rPr>
          <w:rFonts w:asciiTheme="minorHAnsi" w:hAnsiTheme="minorHAnsi" w:cstheme="minorHAnsi"/>
          <w:color w:val="000000"/>
          <w:sz w:val="22"/>
          <w:szCs w:val="22"/>
          <w:lang w:val="sl-SI"/>
        </w:rPr>
      </w:pPr>
      <w:r w:rsidRPr="004F25C2">
        <w:rPr>
          <w:rFonts w:asciiTheme="minorHAnsi" w:hAnsiTheme="minorHAnsi" w:cstheme="minorHAnsi"/>
          <w:sz w:val="22"/>
          <w:szCs w:val="22"/>
          <w:lang w:val="sl-SI"/>
        </w:rPr>
        <w:t xml:space="preserve">Za vse dodatne informacije v zvezi </w:t>
      </w:r>
      <w:r>
        <w:rPr>
          <w:rFonts w:asciiTheme="minorHAnsi" w:hAnsiTheme="minorHAnsi" w:cstheme="minorHAnsi"/>
          <w:sz w:val="22"/>
          <w:szCs w:val="22"/>
          <w:lang w:val="sl-SI"/>
        </w:rPr>
        <w:t>z oddajo dela navedenih nepremičnin v najem</w:t>
      </w:r>
      <w:r w:rsidRPr="004F25C2">
        <w:rPr>
          <w:rFonts w:asciiTheme="minorHAnsi" w:hAnsiTheme="minorHAnsi" w:cstheme="minorHAnsi"/>
          <w:sz w:val="22"/>
          <w:szCs w:val="22"/>
          <w:lang w:val="sl-SI"/>
        </w:rPr>
        <w:t xml:space="preserve"> </w:t>
      </w:r>
      <w:r>
        <w:rPr>
          <w:rFonts w:asciiTheme="minorHAnsi" w:hAnsiTheme="minorHAnsi" w:cstheme="minorHAnsi"/>
          <w:sz w:val="22"/>
          <w:szCs w:val="22"/>
          <w:lang w:val="sl-SI"/>
        </w:rPr>
        <w:t xml:space="preserve">lahko zainteresirani ponudniki naslovijo elektronsko sporočilo na naslov: </w:t>
      </w:r>
      <w:hyperlink r:id="rId15" w:history="1">
        <w:r w:rsidRPr="00D70642">
          <w:rPr>
            <w:rStyle w:val="Hiperpovezava"/>
            <w:rFonts w:asciiTheme="minorHAnsi" w:hAnsiTheme="minorHAnsi" w:cstheme="minorHAnsi"/>
            <w:sz w:val="22"/>
            <w:szCs w:val="22"/>
            <w:lang w:val="sl-SI"/>
          </w:rPr>
          <w:t>obcina.jesenice@jesenice.si</w:t>
        </w:r>
      </w:hyperlink>
      <w:r>
        <w:rPr>
          <w:rFonts w:asciiTheme="minorHAnsi" w:hAnsiTheme="minorHAnsi" w:cstheme="minorHAnsi"/>
          <w:sz w:val="22"/>
          <w:szCs w:val="22"/>
          <w:lang w:val="sl-SI"/>
        </w:rPr>
        <w:t>, s sklicem na št. 478-50/2024, ali pokličejo</w:t>
      </w:r>
      <w:r w:rsidRPr="004F25C2">
        <w:rPr>
          <w:rFonts w:asciiTheme="minorHAnsi" w:hAnsiTheme="minorHAnsi" w:cstheme="minorHAnsi"/>
          <w:sz w:val="22"/>
          <w:szCs w:val="22"/>
          <w:lang w:val="sl-SI"/>
        </w:rPr>
        <w:t xml:space="preserve"> na tel. št. (04) </w:t>
      </w:r>
      <w:r w:rsidRPr="004F25C2">
        <w:rPr>
          <w:rFonts w:asciiTheme="minorHAnsi" w:hAnsiTheme="minorHAnsi" w:cstheme="minorHAnsi"/>
          <w:color w:val="000000"/>
          <w:sz w:val="22"/>
          <w:szCs w:val="22"/>
          <w:lang w:val="sl-SI"/>
        </w:rPr>
        <w:t>5869 280 (</w:t>
      </w:r>
      <w:r>
        <w:rPr>
          <w:rFonts w:asciiTheme="minorHAnsi" w:hAnsiTheme="minorHAnsi" w:cstheme="minorHAnsi"/>
          <w:color w:val="000000"/>
          <w:sz w:val="22"/>
          <w:szCs w:val="22"/>
          <w:lang w:val="sl-SI"/>
        </w:rPr>
        <w:t xml:space="preserve">kontaktna oseba </w:t>
      </w:r>
      <w:r w:rsidRPr="004F25C2">
        <w:rPr>
          <w:rFonts w:asciiTheme="minorHAnsi" w:hAnsiTheme="minorHAnsi" w:cstheme="minorHAnsi"/>
          <w:color w:val="000000"/>
          <w:sz w:val="22"/>
          <w:szCs w:val="22"/>
          <w:lang w:val="sl-SI"/>
        </w:rPr>
        <w:t>Matej Smukavec)</w:t>
      </w:r>
      <w:r>
        <w:rPr>
          <w:rFonts w:asciiTheme="minorHAnsi" w:hAnsiTheme="minorHAnsi" w:cstheme="minorHAnsi"/>
          <w:color w:val="000000"/>
          <w:sz w:val="22"/>
          <w:szCs w:val="22"/>
          <w:lang w:val="sl-SI"/>
        </w:rPr>
        <w:t xml:space="preserve">, v </w:t>
      </w:r>
      <w:r w:rsidRPr="004F25C2">
        <w:rPr>
          <w:rFonts w:asciiTheme="minorHAnsi" w:hAnsiTheme="minorHAnsi" w:cstheme="minorHAnsi"/>
          <w:color w:val="000000"/>
          <w:sz w:val="22"/>
          <w:szCs w:val="22"/>
          <w:lang w:val="sl-SI"/>
        </w:rPr>
        <w:t xml:space="preserve">času uradnih ur od dneva objave </w:t>
      </w:r>
      <w:r>
        <w:rPr>
          <w:rFonts w:asciiTheme="minorHAnsi" w:hAnsiTheme="minorHAnsi" w:cstheme="minorHAnsi"/>
          <w:color w:val="000000"/>
          <w:sz w:val="22"/>
          <w:szCs w:val="22"/>
          <w:lang w:val="sl-SI"/>
        </w:rPr>
        <w:t xml:space="preserve">razpisa za javno zbiranje ponudb </w:t>
      </w:r>
      <w:r w:rsidRPr="004F25C2">
        <w:rPr>
          <w:rFonts w:asciiTheme="minorHAnsi" w:hAnsiTheme="minorHAnsi" w:cstheme="minorHAnsi"/>
          <w:color w:val="000000"/>
          <w:sz w:val="22"/>
          <w:szCs w:val="22"/>
          <w:lang w:val="sl-SI"/>
        </w:rPr>
        <w:t xml:space="preserve">do vključno </w:t>
      </w:r>
      <w:r>
        <w:rPr>
          <w:rFonts w:asciiTheme="minorHAnsi" w:hAnsiTheme="minorHAnsi" w:cstheme="minorHAnsi"/>
          <w:color w:val="000000"/>
          <w:sz w:val="22"/>
          <w:szCs w:val="22"/>
          <w:lang w:val="sl-SI"/>
        </w:rPr>
        <w:t>8. 11. 2024</w:t>
      </w:r>
      <w:r w:rsidRPr="004F25C2">
        <w:rPr>
          <w:rFonts w:asciiTheme="minorHAnsi" w:hAnsiTheme="minorHAnsi" w:cstheme="minorHAnsi"/>
          <w:color w:val="000000"/>
          <w:sz w:val="22"/>
          <w:szCs w:val="22"/>
          <w:lang w:val="sl-SI"/>
        </w:rPr>
        <w:t xml:space="preserve">. </w:t>
      </w:r>
    </w:p>
    <w:p w14:paraId="4A82D641" w14:textId="77777777" w:rsidR="00113F32" w:rsidRDefault="00113F32" w:rsidP="00113F32">
      <w:pPr>
        <w:ind w:left="5664" w:firstLine="708"/>
        <w:rPr>
          <w:rFonts w:asciiTheme="minorHAnsi" w:hAnsiTheme="minorHAnsi" w:cstheme="minorHAnsi"/>
          <w:b/>
          <w:sz w:val="22"/>
          <w:szCs w:val="22"/>
        </w:rPr>
      </w:pPr>
    </w:p>
    <w:p w14:paraId="18625BE6" w14:textId="77777777" w:rsidR="00113F32" w:rsidRDefault="00113F32" w:rsidP="00113F32">
      <w:pPr>
        <w:ind w:left="5664" w:firstLine="708"/>
        <w:rPr>
          <w:rFonts w:asciiTheme="minorHAnsi" w:hAnsiTheme="minorHAnsi" w:cstheme="minorHAnsi"/>
          <w:b/>
          <w:sz w:val="22"/>
          <w:szCs w:val="22"/>
        </w:rPr>
      </w:pPr>
    </w:p>
    <w:p w14:paraId="106C49B2" w14:textId="77777777" w:rsidR="00113F32" w:rsidRDefault="00113F32" w:rsidP="00113F32">
      <w:pPr>
        <w:ind w:left="5664" w:firstLine="708"/>
        <w:rPr>
          <w:rFonts w:asciiTheme="minorHAnsi" w:hAnsiTheme="minorHAnsi" w:cstheme="minorHAnsi"/>
          <w:b/>
          <w:sz w:val="22"/>
          <w:szCs w:val="22"/>
        </w:rPr>
      </w:pPr>
    </w:p>
    <w:p w14:paraId="2553DB8D" w14:textId="77777777" w:rsidR="00113F32" w:rsidRPr="004D22DF" w:rsidRDefault="00113F32" w:rsidP="00113F32">
      <w:pPr>
        <w:ind w:left="5664" w:firstLine="6"/>
        <w:jc w:val="center"/>
        <w:rPr>
          <w:rFonts w:asciiTheme="minorHAnsi" w:hAnsiTheme="minorHAnsi" w:cstheme="minorHAnsi"/>
          <w:b/>
          <w:sz w:val="22"/>
          <w:szCs w:val="22"/>
        </w:rPr>
      </w:pPr>
      <w:r w:rsidRPr="004D22DF">
        <w:rPr>
          <w:rFonts w:asciiTheme="minorHAnsi" w:hAnsiTheme="minorHAnsi" w:cstheme="minorHAnsi"/>
          <w:b/>
          <w:sz w:val="22"/>
          <w:szCs w:val="22"/>
        </w:rPr>
        <w:t>OBČINA JESENICE</w:t>
      </w:r>
    </w:p>
    <w:p w14:paraId="1D1A784E" w14:textId="77777777" w:rsidR="00113F32" w:rsidRPr="004D22DF" w:rsidRDefault="00113F32" w:rsidP="00113F32">
      <w:pPr>
        <w:ind w:left="5664" w:firstLine="6"/>
        <w:jc w:val="center"/>
        <w:rPr>
          <w:rFonts w:asciiTheme="minorHAnsi" w:hAnsiTheme="minorHAnsi" w:cstheme="minorHAnsi"/>
          <w:b/>
          <w:sz w:val="22"/>
          <w:szCs w:val="22"/>
        </w:rPr>
      </w:pPr>
      <w:r w:rsidRPr="004D22DF">
        <w:rPr>
          <w:rFonts w:asciiTheme="minorHAnsi" w:hAnsiTheme="minorHAnsi" w:cstheme="minorHAnsi"/>
          <w:b/>
          <w:sz w:val="22"/>
          <w:szCs w:val="22"/>
        </w:rPr>
        <w:t>ŽUPAN</w:t>
      </w:r>
    </w:p>
    <w:p w14:paraId="1B861823" w14:textId="77777777" w:rsidR="00113F32" w:rsidRPr="00424A04" w:rsidRDefault="00113F32" w:rsidP="00113F32">
      <w:pPr>
        <w:ind w:left="5664" w:firstLine="6"/>
        <w:jc w:val="center"/>
        <w:rPr>
          <w:rFonts w:asciiTheme="minorHAnsi" w:hAnsiTheme="minorHAnsi" w:cstheme="minorHAnsi"/>
          <w:sz w:val="22"/>
          <w:szCs w:val="22"/>
        </w:rPr>
      </w:pPr>
      <w:r>
        <w:rPr>
          <w:rFonts w:asciiTheme="minorHAnsi" w:hAnsiTheme="minorHAnsi" w:cstheme="minorHAnsi"/>
          <w:b/>
          <w:sz w:val="22"/>
          <w:szCs w:val="22"/>
        </w:rPr>
        <w:t>m</w:t>
      </w:r>
      <w:r>
        <w:rPr>
          <w:rFonts w:asciiTheme="minorHAnsi" w:hAnsiTheme="minorHAnsi" w:cstheme="minorHAnsi"/>
          <w:b/>
          <w:sz w:val="22"/>
          <w:szCs w:val="22"/>
        </w:rPr>
        <w:t>ag. Peter Bohinec</w:t>
      </w:r>
    </w:p>
    <w:p w14:paraId="0258BB5A" w14:textId="77777777" w:rsidR="00113F32" w:rsidRDefault="00113F32" w:rsidP="00113F32">
      <w:pPr>
        <w:pStyle w:val="Slog"/>
        <w:jc w:val="both"/>
        <w:rPr>
          <w:rFonts w:asciiTheme="minorHAnsi" w:hAnsiTheme="minorHAnsi" w:cstheme="minorHAnsi"/>
          <w:color w:val="000000"/>
          <w:sz w:val="22"/>
          <w:szCs w:val="22"/>
          <w:lang w:val="sl-SI"/>
        </w:rPr>
      </w:pPr>
    </w:p>
    <w:p w14:paraId="21182DDC" w14:textId="77777777" w:rsidR="00113F32" w:rsidRDefault="00113F32" w:rsidP="00113F32">
      <w:pPr>
        <w:pStyle w:val="Slog"/>
        <w:jc w:val="both"/>
        <w:rPr>
          <w:rFonts w:asciiTheme="minorHAnsi" w:hAnsiTheme="minorHAnsi" w:cstheme="minorHAnsi"/>
          <w:color w:val="000000"/>
          <w:sz w:val="22"/>
          <w:szCs w:val="22"/>
          <w:lang w:val="sl-SI"/>
        </w:rPr>
      </w:pPr>
    </w:p>
    <w:p w14:paraId="37A41350" w14:textId="77777777" w:rsidR="00113F32" w:rsidRDefault="00113F32" w:rsidP="00113F32">
      <w:pPr>
        <w:pStyle w:val="Slog"/>
        <w:jc w:val="both"/>
        <w:rPr>
          <w:rFonts w:asciiTheme="minorHAnsi" w:hAnsiTheme="minorHAnsi" w:cstheme="minorHAnsi"/>
          <w:color w:val="000000"/>
          <w:sz w:val="22"/>
          <w:szCs w:val="22"/>
          <w:lang w:val="sl-SI"/>
        </w:rPr>
      </w:pPr>
    </w:p>
    <w:p w14:paraId="2C85ABFF" w14:textId="77777777" w:rsidR="00113F32" w:rsidRPr="00E24FBB" w:rsidRDefault="00113F32" w:rsidP="00113F32">
      <w:pPr>
        <w:pStyle w:val="Slog"/>
        <w:jc w:val="both"/>
        <w:rPr>
          <w:rFonts w:asciiTheme="minorHAnsi" w:hAnsiTheme="minorHAnsi" w:cstheme="minorHAnsi"/>
          <w:color w:val="000000"/>
          <w:sz w:val="22"/>
          <w:szCs w:val="22"/>
          <w:lang w:val="sl-SI"/>
        </w:rPr>
      </w:pPr>
      <w:r w:rsidRPr="00E24FBB">
        <w:rPr>
          <w:rFonts w:asciiTheme="minorHAnsi" w:hAnsiTheme="minorHAnsi" w:cstheme="minorHAnsi"/>
          <w:color w:val="000000"/>
          <w:sz w:val="22"/>
          <w:szCs w:val="22"/>
          <w:lang w:val="sl-SI"/>
        </w:rPr>
        <w:t>Priloge:</w:t>
      </w:r>
    </w:p>
    <w:p w14:paraId="1F241780" w14:textId="77777777" w:rsidR="00113F32" w:rsidRPr="00E24FBB" w:rsidRDefault="00113F32" w:rsidP="00113F32">
      <w:pPr>
        <w:pStyle w:val="Slog"/>
        <w:numPr>
          <w:ilvl w:val="0"/>
          <w:numId w:val="6"/>
        </w:numPr>
        <w:jc w:val="both"/>
        <w:rPr>
          <w:rFonts w:asciiTheme="minorHAnsi" w:hAnsiTheme="minorHAnsi" w:cstheme="minorHAnsi"/>
          <w:sz w:val="22"/>
          <w:szCs w:val="22"/>
          <w:lang w:val="sl-SI"/>
        </w:rPr>
      </w:pPr>
      <w:r w:rsidRPr="00E24FBB">
        <w:rPr>
          <w:rFonts w:asciiTheme="minorHAnsi" w:hAnsiTheme="minorHAnsi" w:cstheme="minorHAnsi"/>
          <w:sz w:val="22"/>
          <w:szCs w:val="22"/>
          <w:lang w:val="sl-SI"/>
        </w:rPr>
        <w:t xml:space="preserve">grafična situacija </w:t>
      </w:r>
    </w:p>
    <w:p w14:paraId="46A65660" w14:textId="77777777" w:rsidR="00113F32" w:rsidRPr="00E24FBB" w:rsidRDefault="00113F32" w:rsidP="00113F32">
      <w:pPr>
        <w:pStyle w:val="Odstavekseznama"/>
        <w:numPr>
          <w:ilvl w:val="0"/>
          <w:numId w:val="6"/>
        </w:numPr>
        <w:suppressAutoHyphens w:val="0"/>
        <w:jc w:val="both"/>
        <w:rPr>
          <w:rFonts w:asciiTheme="minorHAnsi" w:hAnsiTheme="minorHAnsi" w:cstheme="minorHAnsi"/>
          <w:color w:val="000000"/>
          <w:sz w:val="22"/>
          <w:szCs w:val="22"/>
          <w:lang w:eastAsia="sl-SI"/>
        </w:rPr>
      </w:pPr>
      <w:r>
        <w:rPr>
          <w:rFonts w:asciiTheme="minorHAnsi" w:hAnsiTheme="minorHAnsi" w:cstheme="minorHAnsi"/>
          <w:color w:val="000000"/>
          <w:sz w:val="22"/>
          <w:szCs w:val="22"/>
          <w:lang w:eastAsia="sl-SI"/>
        </w:rPr>
        <w:t>podatki</w:t>
      </w:r>
      <w:r w:rsidRPr="00E24FBB">
        <w:rPr>
          <w:rFonts w:asciiTheme="minorHAnsi" w:hAnsiTheme="minorHAnsi" w:cstheme="minorHAnsi"/>
          <w:color w:val="000000"/>
          <w:sz w:val="22"/>
          <w:szCs w:val="22"/>
          <w:lang w:eastAsia="sl-SI"/>
        </w:rPr>
        <w:t xml:space="preserve"> o ponudniku skupaj s krovno izjavo in izjavo GDPR (priloga št. 1),</w:t>
      </w:r>
    </w:p>
    <w:p w14:paraId="764C88A6" w14:textId="77777777" w:rsidR="00113F32" w:rsidRPr="00E24FBB" w:rsidRDefault="00113F32" w:rsidP="00113F32">
      <w:pPr>
        <w:pStyle w:val="Odstavekseznama"/>
        <w:numPr>
          <w:ilvl w:val="0"/>
          <w:numId w:val="6"/>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ponudb</w:t>
      </w:r>
      <w:r>
        <w:rPr>
          <w:rFonts w:asciiTheme="minorHAnsi" w:hAnsiTheme="minorHAnsi" w:cstheme="minorHAnsi"/>
          <w:color w:val="000000"/>
          <w:sz w:val="22"/>
          <w:szCs w:val="22"/>
          <w:lang w:eastAsia="sl-SI"/>
        </w:rPr>
        <w:t>a</w:t>
      </w:r>
      <w:r w:rsidRPr="00E24FBB">
        <w:rPr>
          <w:rFonts w:asciiTheme="minorHAnsi" w:hAnsiTheme="minorHAnsi" w:cstheme="minorHAnsi"/>
          <w:color w:val="000000"/>
          <w:sz w:val="22"/>
          <w:szCs w:val="22"/>
          <w:lang w:eastAsia="sl-SI"/>
        </w:rPr>
        <w:t xml:space="preserve"> na obrazcu (priloga št. 2),</w:t>
      </w:r>
    </w:p>
    <w:p w14:paraId="71233818" w14:textId="77777777" w:rsidR="00113F32" w:rsidRPr="00E24FBB" w:rsidRDefault="00113F32" w:rsidP="00113F32">
      <w:pPr>
        <w:pStyle w:val="Odstavekseznama"/>
        <w:numPr>
          <w:ilvl w:val="0"/>
          <w:numId w:val="6"/>
        </w:numPr>
        <w:suppressAutoHyphens w:val="0"/>
        <w:jc w:val="both"/>
        <w:rPr>
          <w:rFonts w:asciiTheme="minorHAnsi" w:hAnsiTheme="minorHAnsi" w:cstheme="minorHAnsi"/>
          <w:color w:val="000000"/>
          <w:sz w:val="22"/>
          <w:szCs w:val="22"/>
          <w:lang w:eastAsia="sl-SI"/>
        </w:rPr>
      </w:pPr>
      <w:r w:rsidRPr="00E24FBB">
        <w:rPr>
          <w:rFonts w:asciiTheme="minorHAnsi" w:hAnsiTheme="minorHAnsi" w:cstheme="minorHAnsi"/>
          <w:color w:val="000000"/>
          <w:sz w:val="22"/>
          <w:szCs w:val="22"/>
          <w:lang w:eastAsia="sl-SI"/>
        </w:rPr>
        <w:t>parafiran osnutek najemne</w:t>
      </w:r>
      <w:r>
        <w:rPr>
          <w:rFonts w:asciiTheme="minorHAnsi" w:hAnsiTheme="minorHAnsi" w:cstheme="minorHAnsi"/>
          <w:color w:val="000000"/>
          <w:sz w:val="22"/>
          <w:szCs w:val="22"/>
          <w:lang w:eastAsia="sl-SI"/>
        </w:rPr>
        <w:t xml:space="preserve"> pogodbe (priloga št. 3</w:t>
      </w:r>
      <w:r w:rsidRPr="00E24FBB">
        <w:rPr>
          <w:rFonts w:asciiTheme="minorHAnsi" w:hAnsiTheme="minorHAnsi" w:cstheme="minorHAnsi"/>
          <w:color w:val="000000"/>
          <w:sz w:val="22"/>
          <w:szCs w:val="22"/>
          <w:lang w:eastAsia="sl-SI"/>
        </w:rPr>
        <w:t>),</w:t>
      </w:r>
    </w:p>
    <w:p w14:paraId="6F2BF138" w14:textId="77777777" w:rsidR="00113F32" w:rsidRPr="00E24FBB" w:rsidRDefault="00113F32" w:rsidP="00113F32">
      <w:pPr>
        <w:pStyle w:val="Slog"/>
        <w:numPr>
          <w:ilvl w:val="0"/>
          <w:numId w:val="6"/>
        </w:numPr>
        <w:jc w:val="both"/>
        <w:rPr>
          <w:rFonts w:asciiTheme="minorHAnsi" w:hAnsiTheme="minorHAnsi" w:cstheme="minorHAnsi"/>
          <w:sz w:val="22"/>
          <w:szCs w:val="22"/>
          <w:lang w:val="sl-SI"/>
        </w:rPr>
      </w:pPr>
      <w:r w:rsidRPr="00E24FBB">
        <w:rPr>
          <w:rFonts w:asciiTheme="minorHAnsi" w:hAnsiTheme="minorHAnsi" w:cstheme="minorHAnsi"/>
          <w:color w:val="000000"/>
          <w:sz w:val="22"/>
          <w:szCs w:val="22"/>
          <w:lang w:val="sl-SI" w:eastAsia="sl-SI"/>
        </w:rPr>
        <w:t>izjava</w:t>
      </w:r>
      <w:r w:rsidRPr="00E24FBB">
        <w:rPr>
          <w:rFonts w:asciiTheme="minorHAnsi" w:hAnsiTheme="minorHAnsi" w:cstheme="minorHAnsi"/>
          <w:color w:val="000000"/>
          <w:sz w:val="22"/>
          <w:szCs w:val="22"/>
          <w:lang w:val="sl-SI"/>
        </w:rPr>
        <w:t xml:space="preserve">, da ponudnik ni povezana oseba po 7. odstavku 51. člena ZSPDSLS-1 (priloga št. </w:t>
      </w:r>
      <w:r>
        <w:rPr>
          <w:rFonts w:asciiTheme="minorHAnsi" w:hAnsiTheme="minorHAnsi" w:cstheme="minorHAnsi"/>
          <w:color w:val="000000"/>
          <w:sz w:val="22"/>
          <w:szCs w:val="22"/>
          <w:lang w:val="sl-SI"/>
        </w:rPr>
        <w:t>4</w:t>
      </w:r>
      <w:r w:rsidRPr="00E24FBB">
        <w:rPr>
          <w:rFonts w:asciiTheme="minorHAnsi" w:hAnsiTheme="minorHAnsi" w:cstheme="minorHAnsi"/>
          <w:color w:val="000000"/>
          <w:sz w:val="22"/>
          <w:szCs w:val="22"/>
          <w:lang w:val="sl-SI"/>
        </w:rPr>
        <w:t>)</w:t>
      </w:r>
    </w:p>
    <w:bookmarkEnd w:id="0"/>
    <w:p w14:paraId="03D1DEF8" w14:textId="77777777" w:rsidR="00113F32" w:rsidRDefault="00113F32">
      <w:pPr>
        <w:suppressAutoHyphens w:val="0"/>
        <w:rPr>
          <w:rFonts w:asciiTheme="minorHAnsi" w:hAnsiTheme="minorHAnsi" w:cstheme="minorHAnsi"/>
          <w:sz w:val="22"/>
          <w:szCs w:val="22"/>
          <w:lang w:eastAsia="sl-SI"/>
        </w:rPr>
      </w:pPr>
    </w:p>
    <w:p w14:paraId="256379AE" w14:textId="77777777" w:rsidR="00113F32" w:rsidRDefault="00113F32" w:rsidP="00113F32">
      <w:pPr>
        <w:suppressAutoHyphens w:val="0"/>
        <w:spacing w:line="276" w:lineRule="auto"/>
        <w:jc w:val="both"/>
        <w:rPr>
          <w:rFonts w:asciiTheme="minorHAnsi" w:hAnsiTheme="minorHAnsi" w:cstheme="minorHAnsi"/>
          <w:sz w:val="22"/>
          <w:szCs w:val="22"/>
          <w:lang w:eastAsia="sl-SI"/>
        </w:rPr>
        <w:sectPr w:rsidR="00113F32" w:rsidSect="00654BA8">
          <w:footerReference w:type="default" r:id="rId16"/>
          <w:headerReference w:type="first" r:id="rId17"/>
          <w:footerReference w:type="first" r:id="rId18"/>
          <w:pgSz w:w="11906" w:h="16838" w:code="9"/>
          <w:pgMar w:top="1418" w:right="1418" w:bottom="425" w:left="1418" w:header="1134" w:footer="851" w:gutter="0"/>
          <w:cols w:space="708"/>
          <w:titlePg/>
          <w:docGrid w:linePitch="360"/>
        </w:sectPr>
      </w:pPr>
    </w:p>
    <w:p w14:paraId="743FDAC7" w14:textId="77777777" w:rsidR="00113F32" w:rsidRPr="004F25C2" w:rsidRDefault="00113F32" w:rsidP="00113F32">
      <w:pPr>
        <w:pStyle w:val="Slog"/>
        <w:jc w:val="both"/>
        <w:rPr>
          <w:rFonts w:asciiTheme="minorHAnsi" w:hAnsiTheme="minorHAnsi" w:cstheme="minorHAnsi"/>
          <w:color w:val="000000"/>
          <w:sz w:val="22"/>
          <w:szCs w:val="22"/>
          <w:lang w:val="sl-SI"/>
        </w:rPr>
      </w:pPr>
      <w:r w:rsidRPr="004F25C2">
        <w:rPr>
          <w:rFonts w:asciiTheme="minorHAnsi" w:hAnsiTheme="minorHAnsi" w:cstheme="minorHAnsi"/>
          <w:color w:val="000000"/>
          <w:sz w:val="22"/>
          <w:szCs w:val="22"/>
          <w:lang w:val="sl-SI"/>
        </w:rPr>
        <w:lastRenderedPageBreak/>
        <w:t>Številka:</w:t>
      </w:r>
      <w:r>
        <w:rPr>
          <w:rFonts w:asciiTheme="minorHAnsi" w:hAnsiTheme="minorHAnsi" w:cstheme="minorHAnsi"/>
          <w:color w:val="000000"/>
          <w:sz w:val="22"/>
          <w:szCs w:val="22"/>
          <w:lang w:val="sl-SI"/>
        </w:rPr>
        <w:t xml:space="preserve"> </w:t>
      </w:r>
      <w:r>
        <w:rPr>
          <w:rFonts w:asciiTheme="minorHAnsi" w:hAnsiTheme="minorHAnsi" w:cstheme="minorHAnsi"/>
          <w:color w:val="000000"/>
          <w:sz w:val="22"/>
          <w:szCs w:val="22"/>
          <w:lang w:val="sl-SI"/>
        </w:rPr>
        <w:tab/>
        <w:t>478-50/2024</w:t>
      </w:r>
    </w:p>
    <w:p w14:paraId="50B90AF0" w14:textId="77777777" w:rsidR="00113F32" w:rsidRDefault="00113F32" w:rsidP="00113F32">
      <w:pPr>
        <w:suppressAutoHyphens w:val="0"/>
        <w:autoSpaceDE w:val="0"/>
        <w:autoSpaceDN w:val="0"/>
        <w:adjustRightInd w:val="0"/>
        <w:spacing w:line="276" w:lineRule="auto"/>
        <w:rPr>
          <w:rFonts w:asciiTheme="minorHAnsi" w:hAnsiTheme="minorHAnsi" w:cstheme="minorHAnsi"/>
          <w:color w:val="000000"/>
          <w:sz w:val="22"/>
          <w:szCs w:val="22"/>
        </w:rPr>
      </w:pPr>
      <w:r w:rsidRPr="004F25C2">
        <w:rPr>
          <w:rFonts w:asciiTheme="minorHAnsi" w:hAnsiTheme="minorHAnsi" w:cstheme="minorHAnsi"/>
          <w:color w:val="000000"/>
          <w:sz w:val="22"/>
          <w:szCs w:val="22"/>
        </w:rPr>
        <w:t xml:space="preserve">Datum: </w:t>
      </w:r>
      <w:r>
        <w:rPr>
          <w:rFonts w:asciiTheme="minorHAnsi" w:hAnsiTheme="minorHAnsi" w:cstheme="minorHAnsi"/>
          <w:color w:val="000000"/>
          <w:sz w:val="22"/>
          <w:szCs w:val="22"/>
        </w:rPr>
        <w:tab/>
        <w:t>18. 10. 2024</w:t>
      </w:r>
    </w:p>
    <w:p w14:paraId="65E582C2" w14:textId="77777777" w:rsidR="00113F32" w:rsidRPr="00113F32" w:rsidRDefault="00113F32" w:rsidP="00113F32">
      <w:pPr>
        <w:jc w:val="right"/>
        <w:rPr>
          <w:rFonts w:asciiTheme="minorHAnsi" w:hAnsiTheme="minorHAnsi" w:cstheme="minorHAnsi"/>
          <w:b/>
        </w:rPr>
      </w:pPr>
      <w:r w:rsidRPr="00113F32">
        <w:rPr>
          <w:rFonts w:asciiTheme="minorHAnsi" w:hAnsiTheme="minorHAnsi" w:cstheme="minorHAnsi"/>
          <w:b/>
        </w:rPr>
        <w:t>Razpisni obrazec št. 1</w:t>
      </w:r>
    </w:p>
    <w:p w14:paraId="30D64A0F" w14:textId="77777777" w:rsidR="00113F32" w:rsidRPr="00C218F7" w:rsidRDefault="00113F32" w:rsidP="00113F32">
      <w:pPr>
        <w:rPr>
          <w:rFonts w:asciiTheme="minorHAnsi" w:hAnsiTheme="minorHAnsi" w:cstheme="minorHAnsi"/>
        </w:rPr>
      </w:pPr>
    </w:p>
    <w:p w14:paraId="27E3E569" w14:textId="77777777" w:rsidR="00113F32" w:rsidRPr="00113F32" w:rsidRDefault="00113F32" w:rsidP="00113F32">
      <w:pPr>
        <w:jc w:val="center"/>
        <w:rPr>
          <w:rFonts w:asciiTheme="minorHAnsi" w:hAnsiTheme="minorHAnsi" w:cstheme="minorHAnsi"/>
          <w:b/>
        </w:rPr>
      </w:pPr>
      <w:r w:rsidRPr="00113F32">
        <w:rPr>
          <w:rFonts w:asciiTheme="minorHAnsi" w:hAnsiTheme="minorHAnsi" w:cstheme="minorHAnsi"/>
          <w:b/>
        </w:rPr>
        <w:t>PODATKI O PONUDNIKU</w:t>
      </w:r>
    </w:p>
    <w:p w14:paraId="6CE4BD51" w14:textId="77777777" w:rsidR="00113F32" w:rsidRPr="00C218F7" w:rsidRDefault="00113F32" w:rsidP="00113F32">
      <w:pPr>
        <w:rPr>
          <w:rFonts w:asciiTheme="minorHAnsi" w:hAnsiTheme="minorHAnsi" w:cstheme="minorHAnsi"/>
        </w:rPr>
      </w:pPr>
    </w:p>
    <w:tbl>
      <w:tblPr>
        <w:tblW w:w="93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5315"/>
      </w:tblGrid>
      <w:tr w:rsidR="00113F32" w:rsidRPr="00C218F7" w14:paraId="61EF3A4C" w14:textId="77777777" w:rsidTr="00152F94">
        <w:tc>
          <w:tcPr>
            <w:tcW w:w="4039" w:type="dxa"/>
          </w:tcPr>
          <w:p w14:paraId="1E3FB3E7"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NAZIV PONUDNIKA</w:t>
            </w:r>
          </w:p>
          <w:p w14:paraId="0CE578EB"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5A5C743C" w14:textId="77777777" w:rsidR="00113F32" w:rsidRPr="00C218F7" w:rsidRDefault="00113F32" w:rsidP="00152F94">
            <w:pPr>
              <w:numPr>
                <w:ilvl w:val="12"/>
                <w:numId w:val="0"/>
              </w:numPr>
              <w:rPr>
                <w:rFonts w:asciiTheme="minorHAnsi" w:hAnsiTheme="minorHAnsi" w:cstheme="minorHAnsi"/>
              </w:rPr>
            </w:pPr>
          </w:p>
          <w:p w14:paraId="27E409B9" w14:textId="77777777" w:rsidR="00113F32" w:rsidRPr="00C218F7" w:rsidRDefault="00113F32" w:rsidP="00152F94">
            <w:pPr>
              <w:numPr>
                <w:ilvl w:val="12"/>
                <w:numId w:val="0"/>
              </w:numPr>
              <w:rPr>
                <w:rFonts w:asciiTheme="minorHAnsi" w:hAnsiTheme="minorHAnsi" w:cstheme="minorHAnsi"/>
              </w:rPr>
            </w:pPr>
          </w:p>
          <w:p w14:paraId="7255D592" w14:textId="77777777" w:rsidR="00113F32" w:rsidRPr="00C218F7" w:rsidRDefault="00113F32" w:rsidP="00152F94">
            <w:pPr>
              <w:numPr>
                <w:ilvl w:val="12"/>
                <w:numId w:val="0"/>
              </w:numPr>
              <w:rPr>
                <w:rFonts w:asciiTheme="minorHAnsi" w:hAnsiTheme="minorHAnsi" w:cstheme="minorHAnsi"/>
              </w:rPr>
            </w:pPr>
          </w:p>
        </w:tc>
      </w:tr>
      <w:tr w:rsidR="00113F32" w:rsidRPr="00C218F7" w14:paraId="460792D6" w14:textId="77777777" w:rsidTr="00152F94">
        <w:tc>
          <w:tcPr>
            <w:tcW w:w="4039" w:type="dxa"/>
          </w:tcPr>
          <w:p w14:paraId="319C63FB"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SEDEŽ PONUDNIKA</w:t>
            </w:r>
          </w:p>
          <w:p w14:paraId="57B45D03"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3D612B35" w14:textId="77777777" w:rsidR="00113F32" w:rsidRPr="00C218F7" w:rsidRDefault="00113F32" w:rsidP="00152F94">
            <w:pPr>
              <w:numPr>
                <w:ilvl w:val="12"/>
                <w:numId w:val="0"/>
              </w:numPr>
              <w:rPr>
                <w:rFonts w:asciiTheme="minorHAnsi" w:hAnsiTheme="minorHAnsi" w:cstheme="minorHAnsi"/>
              </w:rPr>
            </w:pPr>
          </w:p>
          <w:p w14:paraId="53C37867" w14:textId="77777777" w:rsidR="00113F32" w:rsidRPr="00C218F7" w:rsidRDefault="00113F32" w:rsidP="00152F94">
            <w:pPr>
              <w:numPr>
                <w:ilvl w:val="12"/>
                <w:numId w:val="0"/>
              </w:numPr>
              <w:rPr>
                <w:rFonts w:asciiTheme="minorHAnsi" w:hAnsiTheme="minorHAnsi" w:cstheme="minorHAnsi"/>
              </w:rPr>
            </w:pPr>
          </w:p>
          <w:p w14:paraId="0CEEF3B1" w14:textId="77777777" w:rsidR="00113F32" w:rsidRPr="00C218F7" w:rsidRDefault="00113F32" w:rsidP="00152F94">
            <w:pPr>
              <w:numPr>
                <w:ilvl w:val="12"/>
                <w:numId w:val="0"/>
              </w:numPr>
              <w:rPr>
                <w:rFonts w:asciiTheme="minorHAnsi" w:hAnsiTheme="minorHAnsi" w:cstheme="minorHAnsi"/>
              </w:rPr>
            </w:pPr>
          </w:p>
        </w:tc>
      </w:tr>
      <w:tr w:rsidR="00113F32" w:rsidRPr="00C218F7" w14:paraId="751C30E7" w14:textId="77777777" w:rsidTr="00152F94">
        <w:tc>
          <w:tcPr>
            <w:tcW w:w="4039" w:type="dxa"/>
          </w:tcPr>
          <w:p w14:paraId="2B98E4CD"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ZAKONITI ZASTOPNIK PONUDNIKA</w:t>
            </w:r>
          </w:p>
          <w:p w14:paraId="238E43C6"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23CAB85B" w14:textId="77777777" w:rsidR="00113F32" w:rsidRPr="00C218F7" w:rsidRDefault="00113F32" w:rsidP="00152F94">
            <w:pPr>
              <w:numPr>
                <w:ilvl w:val="12"/>
                <w:numId w:val="0"/>
              </w:numPr>
              <w:rPr>
                <w:rFonts w:asciiTheme="minorHAnsi" w:hAnsiTheme="minorHAnsi" w:cstheme="minorHAnsi"/>
              </w:rPr>
            </w:pPr>
          </w:p>
          <w:p w14:paraId="330F4217" w14:textId="77777777" w:rsidR="00113F32" w:rsidRPr="00C218F7" w:rsidRDefault="00113F32" w:rsidP="00152F94">
            <w:pPr>
              <w:numPr>
                <w:ilvl w:val="12"/>
                <w:numId w:val="0"/>
              </w:numPr>
              <w:rPr>
                <w:rFonts w:asciiTheme="minorHAnsi" w:hAnsiTheme="minorHAnsi" w:cstheme="minorHAnsi"/>
              </w:rPr>
            </w:pPr>
          </w:p>
          <w:p w14:paraId="6B674DAF" w14:textId="77777777" w:rsidR="00113F32" w:rsidRPr="00C218F7" w:rsidRDefault="00113F32" w:rsidP="00152F94">
            <w:pPr>
              <w:numPr>
                <w:ilvl w:val="12"/>
                <w:numId w:val="0"/>
              </w:numPr>
              <w:rPr>
                <w:rFonts w:asciiTheme="minorHAnsi" w:hAnsiTheme="minorHAnsi" w:cstheme="minorHAnsi"/>
              </w:rPr>
            </w:pPr>
          </w:p>
        </w:tc>
      </w:tr>
      <w:tr w:rsidR="00113F32" w:rsidRPr="00C218F7" w14:paraId="0C9F4701" w14:textId="77777777" w:rsidTr="00152F94">
        <w:tc>
          <w:tcPr>
            <w:tcW w:w="4039" w:type="dxa"/>
          </w:tcPr>
          <w:p w14:paraId="558CF159"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KONTAKTNA OSEBA</w:t>
            </w:r>
          </w:p>
          <w:p w14:paraId="1B13BEAC"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5F869011" w14:textId="77777777" w:rsidR="00113F32" w:rsidRPr="00C218F7" w:rsidRDefault="00113F32" w:rsidP="00152F94">
            <w:pPr>
              <w:numPr>
                <w:ilvl w:val="12"/>
                <w:numId w:val="0"/>
              </w:numPr>
              <w:rPr>
                <w:rFonts w:asciiTheme="minorHAnsi" w:hAnsiTheme="minorHAnsi" w:cstheme="minorHAnsi"/>
              </w:rPr>
            </w:pPr>
          </w:p>
          <w:p w14:paraId="4851D63C" w14:textId="77777777" w:rsidR="00113F32" w:rsidRPr="00C218F7" w:rsidRDefault="00113F32" w:rsidP="00152F94">
            <w:pPr>
              <w:numPr>
                <w:ilvl w:val="12"/>
                <w:numId w:val="0"/>
              </w:numPr>
              <w:rPr>
                <w:rFonts w:asciiTheme="minorHAnsi" w:hAnsiTheme="minorHAnsi" w:cstheme="minorHAnsi"/>
              </w:rPr>
            </w:pPr>
          </w:p>
          <w:p w14:paraId="06949185" w14:textId="77777777" w:rsidR="00113F32" w:rsidRPr="00C218F7" w:rsidRDefault="00113F32" w:rsidP="00152F94">
            <w:pPr>
              <w:numPr>
                <w:ilvl w:val="12"/>
                <w:numId w:val="0"/>
              </w:numPr>
              <w:rPr>
                <w:rFonts w:asciiTheme="minorHAnsi" w:hAnsiTheme="minorHAnsi" w:cstheme="minorHAnsi"/>
              </w:rPr>
            </w:pPr>
          </w:p>
        </w:tc>
      </w:tr>
      <w:tr w:rsidR="00113F32" w:rsidRPr="00C218F7" w14:paraId="0A6F9A03" w14:textId="77777777" w:rsidTr="00152F94">
        <w:tc>
          <w:tcPr>
            <w:tcW w:w="4039" w:type="dxa"/>
          </w:tcPr>
          <w:p w14:paraId="5573A0DE"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TELEFON</w:t>
            </w:r>
          </w:p>
          <w:p w14:paraId="4FEF44A2"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2928C87B" w14:textId="77777777" w:rsidR="00113F32" w:rsidRPr="00C218F7" w:rsidRDefault="00113F32" w:rsidP="00152F94">
            <w:pPr>
              <w:numPr>
                <w:ilvl w:val="12"/>
                <w:numId w:val="0"/>
              </w:numPr>
              <w:rPr>
                <w:rFonts w:asciiTheme="minorHAnsi" w:hAnsiTheme="minorHAnsi" w:cstheme="minorHAnsi"/>
              </w:rPr>
            </w:pPr>
          </w:p>
          <w:p w14:paraId="1C9FD10E" w14:textId="77777777" w:rsidR="00113F32" w:rsidRPr="00C218F7" w:rsidRDefault="00113F32" w:rsidP="00152F94">
            <w:pPr>
              <w:numPr>
                <w:ilvl w:val="12"/>
                <w:numId w:val="0"/>
              </w:numPr>
              <w:rPr>
                <w:rFonts w:asciiTheme="minorHAnsi" w:hAnsiTheme="minorHAnsi" w:cstheme="minorHAnsi"/>
              </w:rPr>
            </w:pPr>
          </w:p>
          <w:p w14:paraId="3A23CCAB" w14:textId="77777777" w:rsidR="00113F32" w:rsidRPr="00C218F7" w:rsidRDefault="00113F32" w:rsidP="00152F94">
            <w:pPr>
              <w:numPr>
                <w:ilvl w:val="12"/>
                <w:numId w:val="0"/>
              </w:numPr>
              <w:rPr>
                <w:rFonts w:asciiTheme="minorHAnsi" w:hAnsiTheme="minorHAnsi" w:cstheme="minorHAnsi"/>
              </w:rPr>
            </w:pPr>
          </w:p>
        </w:tc>
      </w:tr>
      <w:tr w:rsidR="00113F32" w:rsidRPr="00C218F7" w14:paraId="450B65D0" w14:textId="77777777" w:rsidTr="00152F94">
        <w:tc>
          <w:tcPr>
            <w:tcW w:w="4039" w:type="dxa"/>
          </w:tcPr>
          <w:p w14:paraId="7674090D"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E-MAIL (ELEKTRONSKA POŠTA)</w:t>
            </w:r>
          </w:p>
          <w:p w14:paraId="5C8C3F1E"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0B5E446F" w14:textId="77777777" w:rsidR="00113F32" w:rsidRPr="00C218F7" w:rsidRDefault="00113F32" w:rsidP="00152F94">
            <w:pPr>
              <w:numPr>
                <w:ilvl w:val="12"/>
                <w:numId w:val="0"/>
              </w:numPr>
              <w:rPr>
                <w:rFonts w:asciiTheme="minorHAnsi" w:hAnsiTheme="minorHAnsi" w:cstheme="minorHAnsi"/>
              </w:rPr>
            </w:pPr>
          </w:p>
          <w:p w14:paraId="3A740455" w14:textId="77777777" w:rsidR="00113F32" w:rsidRPr="00C218F7" w:rsidRDefault="00113F32" w:rsidP="00152F94">
            <w:pPr>
              <w:numPr>
                <w:ilvl w:val="12"/>
                <w:numId w:val="0"/>
              </w:numPr>
              <w:rPr>
                <w:rFonts w:asciiTheme="minorHAnsi" w:hAnsiTheme="minorHAnsi" w:cstheme="minorHAnsi"/>
              </w:rPr>
            </w:pPr>
          </w:p>
          <w:p w14:paraId="0FD6F897" w14:textId="77777777" w:rsidR="00113F32" w:rsidRPr="00C218F7" w:rsidRDefault="00113F32" w:rsidP="00152F94">
            <w:pPr>
              <w:numPr>
                <w:ilvl w:val="12"/>
                <w:numId w:val="0"/>
              </w:numPr>
              <w:rPr>
                <w:rFonts w:asciiTheme="minorHAnsi" w:hAnsiTheme="minorHAnsi" w:cstheme="minorHAnsi"/>
              </w:rPr>
            </w:pPr>
          </w:p>
        </w:tc>
      </w:tr>
      <w:tr w:rsidR="00113F32" w:rsidRPr="00C218F7" w14:paraId="5057C900" w14:textId="77777777" w:rsidTr="00152F94">
        <w:tc>
          <w:tcPr>
            <w:tcW w:w="4039" w:type="dxa"/>
          </w:tcPr>
          <w:p w14:paraId="614DB5CD"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ŠT. TRR PONUDNIKA</w:t>
            </w:r>
          </w:p>
          <w:p w14:paraId="7D44601F"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43287F9F" w14:textId="77777777" w:rsidR="00113F32" w:rsidRPr="00C218F7" w:rsidRDefault="00113F32" w:rsidP="00152F94">
            <w:pPr>
              <w:numPr>
                <w:ilvl w:val="12"/>
                <w:numId w:val="0"/>
              </w:numPr>
              <w:rPr>
                <w:rFonts w:asciiTheme="minorHAnsi" w:hAnsiTheme="minorHAnsi" w:cstheme="minorHAnsi"/>
              </w:rPr>
            </w:pPr>
          </w:p>
          <w:p w14:paraId="03B4C212" w14:textId="77777777" w:rsidR="00113F32" w:rsidRPr="00C218F7" w:rsidRDefault="00113F32" w:rsidP="00152F94">
            <w:pPr>
              <w:numPr>
                <w:ilvl w:val="12"/>
                <w:numId w:val="0"/>
              </w:numPr>
              <w:rPr>
                <w:rFonts w:asciiTheme="minorHAnsi" w:hAnsiTheme="minorHAnsi" w:cstheme="minorHAnsi"/>
              </w:rPr>
            </w:pPr>
          </w:p>
          <w:p w14:paraId="4885CEB5" w14:textId="77777777" w:rsidR="00113F32" w:rsidRPr="00C218F7" w:rsidRDefault="00113F32" w:rsidP="00152F94">
            <w:pPr>
              <w:numPr>
                <w:ilvl w:val="12"/>
                <w:numId w:val="0"/>
              </w:numPr>
              <w:rPr>
                <w:rFonts w:asciiTheme="minorHAnsi" w:hAnsiTheme="minorHAnsi" w:cstheme="minorHAnsi"/>
              </w:rPr>
            </w:pPr>
          </w:p>
        </w:tc>
      </w:tr>
      <w:tr w:rsidR="00113F32" w:rsidRPr="00C218F7" w14:paraId="07E7C080" w14:textId="77777777" w:rsidTr="00152F94">
        <w:tc>
          <w:tcPr>
            <w:tcW w:w="4039" w:type="dxa"/>
          </w:tcPr>
          <w:p w14:paraId="52C6D745"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MATIČNA ŠTEVILKA PONUDNIKA</w:t>
            </w:r>
          </w:p>
          <w:p w14:paraId="313D5CD7"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1A1F77BA" w14:textId="77777777" w:rsidR="00113F32" w:rsidRPr="00C218F7" w:rsidRDefault="00113F32" w:rsidP="00152F94">
            <w:pPr>
              <w:numPr>
                <w:ilvl w:val="12"/>
                <w:numId w:val="0"/>
              </w:numPr>
              <w:rPr>
                <w:rFonts w:asciiTheme="minorHAnsi" w:hAnsiTheme="minorHAnsi" w:cstheme="minorHAnsi"/>
              </w:rPr>
            </w:pPr>
          </w:p>
          <w:p w14:paraId="4440E952" w14:textId="77777777" w:rsidR="00113F32" w:rsidRPr="00C218F7" w:rsidRDefault="00113F32" w:rsidP="00152F94">
            <w:pPr>
              <w:numPr>
                <w:ilvl w:val="12"/>
                <w:numId w:val="0"/>
              </w:numPr>
              <w:rPr>
                <w:rFonts w:asciiTheme="minorHAnsi" w:hAnsiTheme="minorHAnsi" w:cstheme="minorHAnsi"/>
              </w:rPr>
            </w:pPr>
          </w:p>
          <w:p w14:paraId="0943C4F6" w14:textId="77777777" w:rsidR="00113F32" w:rsidRPr="00C218F7" w:rsidRDefault="00113F32" w:rsidP="00152F94">
            <w:pPr>
              <w:numPr>
                <w:ilvl w:val="12"/>
                <w:numId w:val="0"/>
              </w:numPr>
              <w:rPr>
                <w:rFonts w:asciiTheme="minorHAnsi" w:hAnsiTheme="minorHAnsi" w:cstheme="minorHAnsi"/>
              </w:rPr>
            </w:pPr>
          </w:p>
        </w:tc>
      </w:tr>
      <w:tr w:rsidR="00113F32" w:rsidRPr="00C218F7" w14:paraId="42E93862" w14:textId="77777777" w:rsidTr="00152F94">
        <w:tc>
          <w:tcPr>
            <w:tcW w:w="4039" w:type="dxa"/>
          </w:tcPr>
          <w:p w14:paraId="60D0ABA4" w14:textId="77777777" w:rsidR="00113F32" w:rsidRPr="00845E51" w:rsidRDefault="00113F32" w:rsidP="00152F94">
            <w:pPr>
              <w:numPr>
                <w:ilvl w:val="12"/>
                <w:numId w:val="0"/>
              </w:numPr>
              <w:rPr>
                <w:rFonts w:asciiTheme="minorHAnsi" w:hAnsiTheme="minorHAnsi" w:cstheme="minorHAnsi"/>
                <w:b/>
              </w:rPr>
            </w:pPr>
            <w:r w:rsidRPr="00845E51">
              <w:rPr>
                <w:rFonts w:asciiTheme="minorHAnsi" w:hAnsiTheme="minorHAnsi" w:cstheme="minorHAnsi"/>
                <w:b/>
              </w:rPr>
              <w:t>DAVČNA ŠTEVILKA PONUDNIKA</w:t>
            </w:r>
          </w:p>
          <w:p w14:paraId="405594CF"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2E3AA80F" w14:textId="77777777" w:rsidR="00113F32" w:rsidRPr="00C218F7" w:rsidRDefault="00113F32" w:rsidP="00152F94">
            <w:pPr>
              <w:numPr>
                <w:ilvl w:val="12"/>
                <w:numId w:val="0"/>
              </w:numPr>
              <w:rPr>
                <w:rFonts w:asciiTheme="minorHAnsi" w:hAnsiTheme="minorHAnsi" w:cstheme="minorHAnsi"/>
              </w:rPr>
            </w:pPr>
          </w:p>
          <w:p w14:paraId="1B4E1FA4" w14:textId="77777777" w:rsidR="00113F32" w:rsidRPr="00C218F7" w:rsidRDefault="00113F32" w:rsidP="00152F94">
            <w:pPr>
              <w:numPr>
                <w:ilvl w:val="12"/>
                <w:numId w:val="0"/>
              </w:numPr>
              <w:rPr>
                <w:rFonts w:asciiTheme="minorHAnsi" w:hAnsiTheme="minorHAnsi" w:cstheme="minorHAnsi"/>
              </w:rPr>
            </w:pPr>
          </w:p>
          <w:p w14:paraId="1F20A867" w14:textId="77777777" w:rsidR="00113F32" w:rsidRPr="00C218F7" w:rsidRDefault="00113F32" w:rsidP="00152F94">
            <w:pPr>
              <w:numPr>
                <w:ilvl w:val="12"/>
                <w:numId w:val="0"/>
              </w:numPr>
              <w:rPr>
                <w:rFonts w:asciiTheme="minorHAnsi" w:hAnsiTheme="minorHAnsi" w:cstheme="minorHAnsi"/>
              </w:rPr>
            </w:pPr>
          </w:p>
        </w:tc>
      </w:tr>
      <w:tr w:rsidR="00113F32" w:rsidRPr="00C218F7" w14:paraId="3F45E22B" w14:textId="77777777" w:rsidTr="00152F94">
        <w:tc>
          <w:tcPr>
            <w:tcW w:w="4039" w:type="dxa"/>
          </w:tcPr>
          <w:p w14:paraId="0824CD97" w14:textId="77777777" w:rsidR="00113F32" w:rsidRDefault="00113F32" w:rsidP="00152F94">
            <w:pPr>
              <w:numPr>
                <w:ilvl w:val="12"/>
                <w:numId w:val="0"/>
              </w:numPr>
              <w:rPr>
                <w:rFonts w:asciiTheme="minorHAnsi" w:hAnsiTheme="minorHAnsi" w:cstheme="minorHAnsi"/>
                <w:b/>
              </w:rPr>
            </w:pPr>
            <w:r>
              <w:rPr>
                <w:rFonts w:asciiTheme="minorHAnsi" w:hAnsiTheme="minorHAnsi" w:cstheme="minorHAnsi"/>
                <w:b/>
              </w:rPr>
              <w:t>POOBLAŠČENEC</w:t>
            </w:r>
          </w:p>
          <w:p w14:paraId="06EFBFFF" w14:textId="77777777" w:rsidR="00113F32" w:rsidRPr="004C703C" w:rsidRDefault="00113F32" w:rsidP="00152F94">
            <w:pPr>
              <w:numPr>
                <w:ilvl w:val="12"/>
                <w:numId w:val="0"/>
              </w:numPr>
              <w:rPr>
                <w:rFonts w:asciiTheme="minorHAnsi" w:hAnsiTheme="minorHAnsi" w:cstheme="minorHAnsi"/>
              </w:rPr>
            </w:pPr>
            <w:r w:rsidRPr="004C703C">
              <w:rPr>
                <w:rFonts w:asciiTheme="minorHAnsi" w:hAnsiTheme="minorHAnsi" w:cstheme="minorHAnsi"/>
              </w:rPr>
              <w:t>(v kolikor ponudnik nastopa po pooblaščencu)</w:t>
            </w:r>
          </w:p>
          <w:p w14:paraId="36A55E92" w14:textId="77777777" w:rsidR="00113F32" w:rsidRPr="00845E51" w:rsidRDefault="00113F32" w:rsidP="00152F94">
            <w:pPr>
              <w:numPr>
                <w:ilvl w:val="12"/>
                <w:numId w:val="0"/>
              </w:numPr>
              <w:rPr>
                <w:rFonts w:asciiTheme="minorHAnsi" w:hAnsiTheme="minorHAnsi" w:cstheme="minorHAnsi"/>
                <w:b/>
              </w:rPr>
            </w:pPr>
          </w:p>
        </w:tc>
        <w:tc>
          <w:tcPr>
            <w:tcW w:w="5315" w:type="dxa"/>
            <w:tcBorders>
              <w:left w:val="nil"/>
            </w:tcBorders>
          </w:tcPr>
          <w:p w14:paraId="0129E514" w14:textId="77777777" w:rsidR="00113F32" w:rsidRPr="00C218F7" w:rsidRDefault="00113F32" w:rsidP="00152F94">
            <w:pPr>
              <w:numPr>
                <w:ilvl w:val="12"/>
                <w:numId w:val="0"/>
              </w:numPr>
              <w:rPr>
                <w:rFonts w:asciiTheme="minorHAnsi" w:hAnsiTheme="minorHAnsi" w:cstheme="minorHAnsi"/>
              </w:rPr>
            </w:pPr>
          </w:p>
        </w:tc>
      </w:tr>
    </w:tbl>
    <w:p w14:paraId="77026469" w14:textId="77777777" w:rsidR="00113F32" w:rsidRPr="00C218F7" w:rsidRDefault="00113F32" w:rsidP="00113F32">
      <w:pPr>
        <w:numPr>
          <w:ilvl w:val="12"/>
          <w:numId w:val="0"/>
        </w:numPr>
        <w:rPr>
          <w:rFonts w:asciiTheme="minorHAnsi" w:hAnsiTheme="minorHAnsi" w:cstheme="minorHAnsi"/>
        </w:rPr>
      </w:pPr>
    </w:p>
    <w:p w14:paraId="31D2FED1"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OBRAZEC IZPOLNITE ČITLJIVO, Z VELIKIMI TISKANIMI ČRKAMI !</w:t>
      </w:r>
    </w:p>
    <w:p w14:paraId="06865658" w14:textId="77777777" w:rsidR="00113F32" w:rsidRPr="00C218F7" w:rsidRDefault="00113F32" w:rsidP="00113F32">
      <w:pPr>
        <w:numPr>
          <w:ilvl w:val="12"/>
          <w:numId w:val="0"/>
        </w:numPr>
        <w:rPr>
          <w:rFonts w:asciiTheme="minorHAnsi" w:hAnsiTheme="minorHAnsi" w:cstheme="minorHAnsi"/>
        </w:rPr>
      </w:pPr>
    </w:p>
    <w:p w14:paraId="6AAB2D35" w14:textId="77777777" w:rsidR="00113F32" w:rsidRPr="00C218F7" w:rsidRDefault="00113F32" w:rsidP="00113F32">
      <w:pPr>
        <w:numPr>
          <w:ilvl w:val="12"/>
          <w:numId w:val="0"/>
        </w:numPr>
        <w:rPr>
          <w:rFonts w:asciiTheme="minorHAnsi" w:hAnsiTheme="minorHAnsi" w:cstheme="minorHAnsi"/>
        </w:rPr>
      </w:pPr>
    </w:p>
    <w:p w14:paraId="43F22FC8"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Datum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Žig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Podpis :</w:t>
      </w:r>
    </w:p>
    <w:p w14:paraId="3D1FEA37" w14:textId="77777777" w:rsidR="00113F32" w:rsidRPr="00C218F7" w:rsidRDefault="00113F32" w:rsidP="00113F32">
      <w:pPr>
        <w:numPr>
          <w:ilvl w:val="12"/>
          <w:numId w:val="0"/>
        </w:numPr>
        <w:rPr>
          <w:rFonts w:asciiTheme="minorHAnsi" w:hAnsiTheme="minorHAnsi" w:cstheme="minorHAnsi"/>
        </w:rPr>
      </w:pPr>
    </w:p>
    <w:p w14:paraId="0C6922AA"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________________</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_______________</w:t>
      </w:r>
    </w:p>
    <w:p w14:paraId="38638FB4"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br w:type="page"/>
      </w:r>
    </w:p>
    <w:p w14:paraId="5E8CABDA" w14:textId="77777777" w:rsidR="00113F32" w:rsidRPr="00C218F7" w:rsidRDefault="00113F32" w:rsidP="00113F32">
      <w:pPr>
        <w:pStyle w:val="Naslov4"/>
        <w:pBdr>
          <w:top w:val="single" w:sz="4" w:space="1" w:color="auto"/>
          <w:left w:val="single" w:sz="4" w:space="4" w:color="auto"/>
          <w:bottom w:val="single" w:sz="4" w:space="1" w:color="auto"/>
          <w:right w:val="single" w:sz="4" w:space="4" w:color="auto"/>
        </w:pBdr>
        <w:jc w:val="center"/>
        <w:rPr>
          <w:rFonts w:asciiTheme="minorHAnsi" w:hAnsiTheme="minorHAnsi" w:cstheme="minorHAnsi"/>
          <w:color w:val="auto"/>
        </w:rPr>
      </w:pPr>
      <w:r w:rsidRPr="00C218F7">
        <w:rPr>
          <w:rFonts w:asciiTheme="minorHAnsi" w:hAnsiTheme="minorHAnsi" w:cstheme="minorHAnsi"/>
          <w:color w:val="auto"/>
        </w:rPr>
        <w:lastRenderedPageBreak/>
        <w:t>IZJAVA PONUDNIKA PO GDPR</w:t>
      </w:r>
    </w:p>
    <w:p w14:paraId="55A9C4A1" w14:textId="77777777" w:rsidR="00113F32" w:rsidRPr="00C218F7" w:rsidRDefault="00113F32" w:rsidP="00113F32">
      <w:pPr>
        <w:jc w:val="both"/>
        <w:rPr>
          <w:rFonts w:asciiTheme="minorHAnsi" w:hAnsiTheme="minorHAnsi" w:cstheme="minorHAnsi"/>
          <w:b/>
        </w:rPr>
      </w:pPr>
    </w:p>
    <w:p w14:paraId="6CE926AF" w14:textId="77777777" w:rsidR="00113F32" w:rsidRPr="00C218F7" w:rsidRDefault="00113F32" w:rsidP="00113F32">
      <w:pPr>
        <w:jc w:val="both"/>
        <w:rPr>
          <w:rFonts w:asciiTheme="minorHAnsi" w:hAnsiTheme="minorHAnsi" w:cstheme="minorHAnsi"/>
          <w:b/>
        </w:rPr>
      </w:pPr>
    </w:p>
    <w:p w14:paraId="477DEB61" w14:textId="77777777" w:rsidR="00113F32" w:rsidRPr="00C218F7" w:rsidRDefault="00113F32" w:rsidP="00113F32">
      <w:pPr>
        <w:jc w:val="center"/>
        <w:rPr>
          <w:rFonts w:asciiTheme="minorHAnsi" w:hAnsiTheme="minorHAnsi" w:cstheme="minorHAnsi"/>
          <w:b/>
        </w:rPr>
      </w:pPr>
      <w:r w:rsidRPr="00C218F7">
        <w:rPr>
          <w:rFonts w:asciiTheme="minorHAnsi" w:hAnsiTheme="minorHAnsi" w:cstheme="minorHAnsi"/>
          <w:b/>
        </w:rPr>
        <w:t>PONUDNIK IZJAVLJAM</w:t>
      </w:r>
    </w:p>
    <w:p w14:paraId="44BBBFFB" w14:textId="77777777" w:rsidR="00113F32" w:rsidRPr="00C218F7" w:rsidRDefault="00113F32" w:rsidP="00113F32">
      <w:pPr>
        <w:jc w:val="both"/>
        <w:rPr>
          <w:rFonts w:asciiTheme="minorHAnsi" w:hAnsiTheme="minorHAnsi" w:cstheme="minorHAnsi"/>
        </w:rPr>
      </w:pPr>
    </w:p>
    <w:p w14:paraId="71C0CE8E" w14:textId="77777777" w:rsidR="00113F32" w:rsidRPr="00C218F7" w:rsidRDefault="00113F32" w:rsidP="00113F32">
      <w:pPr>
        <w:jc w:val="both"/>
        <w:rPr>
          <w:rFonts w:asciiTheme="minorHAnsi" w:hAnsiTheme="minorHAnsi" w:cstheme="minorHAnsi"/>
        </w:rPr>
      </w:pPr>
      <w:r>
        <w:rPr>
          <w:rFonts w:asciiTheme="minorHAnsi" w:hAnsiTheme="minorHAnsi" w:cstheme="minorHAnsi"/>
        </w:rPr>
        <w:t>D</w:t>
      </w:r>
      <w:r w:rsidRPr="00C218F7">
        <w:rPr>
          <w:rFonts w:asciiTheme="minorHAnsi" w:hAnsiTheme="minorHAnsi" w:cstheme="minorHAnsi"/>
        </w:rPr>
        <w:t>a so vsi podatki, ki sem jih navedel v vlogi, resnični, točni in popolni, ter da pristojnemu organu dovoljujem, da vse podatke, navedene v vlogi, preveri pri upravljavcih zbirk osebnih podatkov.</w:t>
      </w:r>
    </w:p>
    <w:p w14:paraId="0CC11DA4" w14:textId="77777777" w:rsidR="00113F32" w:rsidRPr="00C218F7" w:rsidRDefault="00113F32" w:rsidP="00113F32">
      <w:pPr>
        <w:jc w:val="both"/>
        <w:rPr>
          <w:rFonts w:asciiTheme="minorHAnsi" w:hAnsiTheme="minorHAnsi" w:cstheme="minorHAnsi"/>
        </w:rPr>
      </w:pPr>
    </w:p>
    <w:p w14:paraId="679AE063" w14:textId="77777777" w:rsidR="00113F32" w:rsidRDefault="00113F32" w:rsidP="00113F32">
      <w:pPr>
        <w:jc w:val="both"/>
        <w:rPr>
          <w:rFonts w:asciiTheme="minorHAnsi" w:hAnsiTheme="minorHAnsi" w:cstheme="minorHAnsi"/>
        </w:rPr>
      </w:pPr>
      <w:r>
        <w:rPr>
          <w:rFonts w:asciiTheme="minorHAnsi" w:hAnsiTheme="minorHAnsi" w:cstheme="minorHAnsi"/>
        </w:rPr>
        <w:t>S</w:t>
      </w:r>
      <w:r w:rsidRPr="00C218F7">
        <w:rPr>
          <w:rFonts w:asciiTheme="minorHAnsi" w:hAnsiTheme="minorHAnsi" w:cstheme="minorHAnsi"/>
        </w:rPr>
        <w:t xml:space="preserve">oglašam, da lahko občina osebne podatke v ponudbi obdeluje z namenom izvedbe postopka izbire najemnika </w:t>
      </w:r>
      <w:r>
        <w:rPr>
          <w:rFonts w:asciiTheme="minorHAnsi" w:hAnsiTheme="minorHAnsi" w:cstheme="minorHAnsi"/>
        </w:rPr>
        <w:t>nepremičnin na območju Vrbja.</w:t>
      </w:r>
    </w:p>
    <w:p w14:paraId="3B9F1E91" w14:textId="77777777" w:rsidR="00113F32" w:rsidRPr="00C218F7" w:rsidRDefault="00113F32" w:rsidP="00113F32">
      <w:pPr>
        <w:jc w:val="both"/>
        <w:rPr>
          <w:rFonts w:asciiTheme="minorHAnsi" w:hAnsiTheme="minorHAnsi" w:cstheme="minorHAnsi"/>
        </w:rPr>
      </w:pPr>
    </w:p>
    <w:p w14:paraId="62646A07" w14:textId="77777777" w:rsidR="00113F32" w:rsidRPr="00C218F7" w:rsidRDefault="00113F32" w:rsidP="00113F32">
      <w:pPr>
        <w:jc w:val="both"/>
        <w:rPr>
          <w:rFonts w:asciiTheme="minorHAnsi" w:hAnsiTheme="minorHAnsi" w:cstheme="minorHAnsi"/>
        </w:rPr>
      </w:pPr>
      <w:r w:rsidRPr="00C218F7">
        <w:rPr>
          <w:rFonts w:asciiTheme="minorHAnsi" w:hAnsiTheme="minorHAnsi" w:cstheme="minorHAnsi"/>
        </w:rPr>
        <w:t>Občina bo hranila in varovala osebne podatke za skladno z roki določenimi v klasifikacijskem načrtu občine in na primeren način, tako da ne bo prišlo do morebitnih neupravičenih razkritij podatkov nepooblaščenim osebam.</w:t>
      </w:r>
    </w:p>
    <w:p w14:paraId="41448814" w14:textId="77777777" w:rsidR="00113F32" w:rsidRPr="00C218F7" w:rsidRDefault="00113F32" w:rsidP="00113F32">
      <w:pPr>
        <w:jc w:val="both"/>
        <w:rPr>
          <w:rFonts w:asciiTheme="minorHAnsi" w:hAnsiTheme="minorHAnsi" w:cstheme="minorHAnsi"/>
        </w:rPr>
      </w:pPr>
    </w:p>
    <w:p w14:paraId="7D253291" w14:textId="77777777" w:rsidR="00113F32" w:rsidRPr="00C218F7" w:rsidRDefault="00113F32" w:rsidP="00113F32">
      <w:pPr>
        <w:jc w:val="both"/>
        <w:rPr>
          <w:rFonts w:asciiTheme="minorHAnsi" w:hAnsiTheme="minorHAnsi" w:cstheme="minorHAnsi"/>
        </w:rPr>
      </w:pPr>
      <w:r w:rsidRPr="00C218F7">
        <w:rPr>
          <w:rFonts w:asciiTheme="minorHAnsi" w:hAnsiTheme="minorHAnsi" w:cstheme="minorHAnsi"/>
        </w:rPr>
        <w:t xml:space="preserve">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14:paraId="1711D393" w14:textId="77777777" w:rsidR="00113F32" w:rsidRPr="00C218F7" w:rsidRDefault="00113F32" w:rsidP="00113F32">
      <w:pPr>
        <w:jc w:val="both"/>
        <w:rPr>
          <w:rFonts w:asciiTheme="minorHAnsi" w:hAnsiTheme="minorHAnsi" w:cstheme="minorHAnsi"/>
        </w:rPr>
      </w:pPr>
    </w:p>
    <w:p w14:paraId="21EE5B49" w14:textId="77777777" w:rsidR="00113F32" w:rsidRPr="00C218F7" w:rsidRDefault="00113F32" w:rsidP="00113F32">
      <w:pPr>
        <w:jc w:val="both"/>
        <w:rPr>
          <w:rFonts w:asciiTheme="minorHAnsi" w:hAnsiTheme="minorHAnsi" w:cstheme="minorHAnsi"/>
        </w:rPr>
      </w:pPr>
      <w:r w:rsidRPr="00C218F7">
        <w:rPr>
          <w:rFonts w:asciiTheme="minorHAnsi" w:hAnsiTheme="minorHAnsi" w:cstheme="minorHAnsi"/>
        </w:rPr>
        <w:t>Seznanjen/a sem, da imam glede osebnih podatkov, ki se nanašajo name, pravico seznanitve, dopolnitve, popravka, omejitve obdelave, izbrisa, prenosljivosti in ugovora (vključno s pravico do pritožbe pri Informacijskem pooblaščencu in sodnim varstvom pravic).</w:t>
      </w:r>
    </w:p>
    <w:p w14:paraId="5030D1CA" w14:textId="77777777" w:rsidR="00113F32" w:rsidRPr="00C218F7" w:rsidRDefault="00113F32" w:rsidP="00113F32">
      <w:pPr>
        <w:jc w:val="both"/>
        <w:rPr>
          <w:rFonts w:asciiTheme="minorHAnsi" w:hAnsiTheme="minorHAnsi" w:cstheme="minorHAnsi"/>
        </w:rPr>
      </w:pPr>
    </w:p>
    <w:p w14:paraId="7BED1D27" w14:textId="77777777" w:rsidR="00113F32" w:rsidRPr="00C218F7" w:rsidRDefault="00113F32" w:rsidP="00113F32">
      <w:pPr>
        <w:jc w:val="both"/>
        <w:rPr>
          <w:rFonts w:asciiTheme="minorHAnsi" w:hAnsiTheme="minorHAnsi" w:cstheme="minorHAnsi"/>
        </w:rPr>
      </w:pPr>
      <w:r w:rsidRPr="00C218F7">
        <w:rPr>
          <w:rFonts w:asciiTheme="minorHAnsi" w:hAnsiTheme="minorHAnsi" w:cstheme="minorHAnsi"/>
        </w:rPr>
        <w:t>Podrobnejše informacije o tem, kako občina ravna z osebnimi podatki, so na voljo na preko kontaktnih podatkov pooblaščene osebe za varstvo osebnih podatkov: e-pošta: obcina.jesenice@jesenice.si</w:t>
      </w:r>
    </w:p>
    <w:p w14:paraId="52845B27" w14:textId="77777777" w:rsidR="00113F32" w:rsidRPr="00C218F7" w:rsidRDefault="00113F32" w:rsidP="00113F32">
      <w:pPr>
        <w:rPr>
          <w:rFonts w:asciiTheme="minorHAnsi" w:hAnsiTheme="minorHAnsi" w:cstheme="minorHAnsi"/>
        </w:rPr>
      </w:pPr>
    </w:p>
    <w:p w14:paraId="3AA9B5EB"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br w:type="page"/>
      </w:r>
    </w:p>
    <w:p w14:paraId="1BB4CE8B" w14:textId="77777777" w:rsidR="00113F32" w:rsidRPr="00C218F7" w:rsidRDefault="00113F32" w:rsidP="00113F32">
      <w:pPr>
        <w:numPr>
          <w:ilvl w:val="12"/>
          <w:numId w:val="0"/>
        </w:numPr>
        <w:pBdr>
          <w:top w:val="double" w:sz="12" w:space="1" w:color="auto"/>
        </w:pBdr>
        <w:jc w:val="center"/>
        <w:rPr>
          <w:rFonts w:asciiTheme="minorHAnsi" w:hAnsiTheme="minorHAnsi" w:cstheme="minorHAnsi"/>
          <w:b/>
        </w:rPr>
      </w:pPr>
      <w:r w:rsidRPr="00C218F7">
        <w:rPr>
          <w:rFonts w:asciiTheme="minorHAnsi" w:hAnsiTheme="minorHAnsi" w:cstheme="minorHAnsi"/>
          <w:b/>
        </w:rPr>
        <w:lastRenderedPageBreak/>
        <w:t>KROVNA IZJAVA PONUDNIKA</w:t>
      </w:r>
    </w:p>
    <w:p w14:paraId="026459A1" w14:textId="77777777" w:rsidR="00113F32" w:rsidRPr="00C218F7" w:rsidRDefault="00113F32" w:rsidP="00113F32">
      <w:pPr>
        <w:numPr>
          <w:ilvl w:val="12"/>
          <w:numId w:val="0"/>
        </w:numPr>
        <w:pBdr>
          <w:top w:val="double" w:sz="12" w:space="1" w:color="auto"/>
        </w:pBdr>
        <w:jc w:val="center"/>
        <w:rPr>
          <w:rFonts w:asciiTheme="minorHAnsi" w:hAnsiTheme="minorHAnsi" w:cstheme="minorHAnsi"/>
          <w:b/>
        </w:rPr>
      </w:pPr>
    </w:p>
    <w:p w14:paraId="5ECF32A1" w14:textId="77777777" w:rsidR="00113F32" w:rsidRPr="00C218F7" w:rsidRDefault="00113F32" w:rsidP="00113F32">
      <w:pPr>
        <w:numPr>
          <w:ilvl w:val="12"/>
          <w:numId w:val="0"/>
        </w:numPr>
        <w:rPr>
          <w:rFonts w:asciiTheme="minorHAnsi" w:hAnsiTheme="minorHAnsi" w:cstheme="minorHAnsi"/>
        </w:rPr>
      </w:pPr>
    </w:p>
    <w:p w14:paraId="4DD62CB9" w14:textId="77777777" w:rsidR="00113F32" w:rsidRDefault="00113F32" w:rsidP="00113F32">
      <w:pPr>
        <w:rPr>
          <w:rFonts w:ascii="Calibri" w:hAnsi="Calibri" w:cs="Calibri"/>
        </w:rPr>
      </w:pPr>
      <w:r w:rsidRPr="00940323">
        <w:rPr>
          <w:rFonts w:ascii="Calibri" w:hAnsi="Calibri" w:cs="Calibri"/>
          <w:b/>
          <w:color w:val="000000" w:themeColor="text1"/>
        </w:rPr>
        <w:t>PONUDNIK</w:t>
      </w:r>
      <w:r>
        <w:rPr>
          <w:rFonts w:ascii="Calibri" w:hAnsi="Calibri" w:cs="Calibri"/>
        </w:rPr>
        <w:t xml:space="preserve"> </w:t>
      </w:r>
      <w:r w:rsidRPr="00FD46C1">
        <w:rPr>
          <w:rFonts w:ascii="Calibri" w:hAnsi="Calibri" w:cs="Calibri"/>
        </w:rPr>
        <w:t>(naziv</w:t>
      </w:r>
      <w:r>
        <w:rPr>
          <w:rFonts w:ascii="Calibri" w:hAnsi="Calibri" w:cs="Calibri"/>
        </w:rPr>
        <w:t>, naslov, matična številka</w:t>
      </w:r>
      <w:r w:rsidRPr="00FD46C1">
        <w:rPr>
          <w:rFonts w:ascii="Calibri" w:hAnsi="Calibri" w:cs="Calibri"/>
        </w:rPr>
        <w:t>)</w:t>
      </w:r>
    </w:p>
    <w:p w14:paraId="2C7E84B5" w14:textId="77777777" w:rsidR="00113F32" w:rsidRDefault="00113F32" w:rsidP="00113F32">
      <w:pPr>
        <w:rPr>
          <w:rFonts w:ascii="Calibri" w:hAnsi="Calibri" w:cs="Calibri"/>
        </w:rPr>
      </w:pPr>
    </w:p>
    <w:p w14:paraId="0CB5E2E2" w14:textId="77777777" w:rsidR="00113F32" w:rsidRPr="00FD46C1" w:rsidRDefault="00113F32" w:rsidP="00113F32">
      <w:pPr>
        <w:rPr>
          <w:rFonts w:ascii="Calibri" w:hAnsi="Calibri" w:cs="Calibri"/>
        </w:rPr>
      </w:pPr>
      <w:r w:rsidRPr="00FD46C1">
        <w:rPr>
          <w:rFonts w:ascii="Calibri" w:hAnsi="Calibri" w:cs="Calibri"/>
        </w:rPr>
        <w:t>____________________________________________________________________</w:t>
      </w:r>
      <w:r>
        <w:rPr>
          <w:rFonts w:ascii="Calibri" w:hAnsi="Calibri" w:cs="Calibri"/>
        </w:rPr>
        <w:t>_______</w:t>
      </w:r>
      <w:r w:rsidRPr="00FD46C1">
        <w:rPr>
          <w:rFonts w:ascii="Calibri" w:hAnsi="Calibri" w:cs="Calibri"/>
        </w:rPr>
        <w:t xml:space="preserve"> </w:t>
      </w:r>
    </w:p>
    <w:p w14:paraId="38CDA463" w14:textId="77777777" w:rsidR="00113F32" w:rsidRPr="00FD46C1" w:rsidRDefault="00113F32" w:rsidP="00113F32">
      <w:pPr>
        <w:rPr>
          <w:rFonts w:ascii="Calibri" w:hAnsi="Calibri" w:cs="Calibri"/>
        </w:rPr>
      </w:pPr>
    </w:p>
    <w:p w14:paraId="44282ADA" w14:textId="77777777" w:rsidR="00113F32" w:rsidRDefault="00113F32" w:rsidP="00113F32">
      <w:r>
        <w:t>___________________________________________________________________________</w:t>
      </w:r>
    </w:p>
    <w:p w14:paraId="5400D293" w14:textId="77777777" w:rsidR="00113F32" w:rsidRDefault="00113F32" w:rsidP="00113F32"/>
    <w:p w14:paraId="3E9B2207" w14:textId="77777777" w:rsidR="00113F32" w:rsidRDefault="00113F32" w:rsidP="00113F32">
      <w:r>
        <w:t>___________________________________________________________________________</w:t>
      </w:r>
    </w:p>
    <w:p w14:paraId="60752B1A" w14:textId="77777777" w:rsidR="00113F32" w:rsidRDefault="00113F32" w:rsidP="00113F32">
      <w:pPr>
        <w:rPr>
          <w:rFonts w:ascii="Calibri" w:hAnsi="Calibri" w:cs="Calibri"/>
        </w:rPr>
      </w:pPr>
    </w:p>
    <w:p w14:paraId="0A036601" w14:textId="77777777" w:rsidR="00113F32" w:rsidRPr="00FD46C1" w:rsidRDefault="00113F32" w:rsidP="00113F32">
      <w:pPr>
        <w:rPr>
          <w:rFonts w:ascii="Calibri" w:hAnsi="Calibri" w:cs="Calibri"/>
        </w:rPr>
      </w:pPr>
      <w:r>
        <w:rPr>
          <w:rFonts w:ascii="Calibri" w:hAnsi="Calibri" w:cs="Calibri"/>
        </w:rPr>
        <w:t>___________________________________________________________________________,</w:t>
      </w:r>
    </w:p>
    <w:p w14:paraId="3F6CFADF" w14:textId="77777777" w:rsidR="00113F32" w:rsidRDefault="00113F32" w:rsidP="00113F32">
      <w:pPr>
        <w:rPr>
          <w:rFonts w:ascii="Calibri" w:hAnsi="Calibri" w:cs="Calibri"/>
        </w:rPr>
      </w:pPr>
      <w:r w:rsidRPr="00FD46C1">
        <w:rPr>
          <w:rFonts w:ascii="Calibri" w:hAnsi="Calibri" w:cs="Calibri"/>
        </w:rPr>
        <w:t>ki ga zastopa (zakoniti zastopnik)</w:t>
      </w:r>
    </w:p>
    <w:p w14:paraId="52E113ED" w14:textId="77777777" w:rsidR="00113F32" w:rsidRDefault="00113F32" w:rsidP="00113F32">
      <w:pPr>
        <w:rPr>
          <w:rFonts w:ascii="Calibri" w:hAnsi="Calibri" w:cs="Calibri"/>
        </w:rPr>
      </w:pPr>
    </w:p>
    <w:p w14:paraId="1FC65FEA" w14:textId="77777777" w:rsidR="00113F32" w:rsidRPr="00FD46C1" w:rsidRDefault="00113F32" w:rsidP="00113F32">
      <w:pPr>
        <w:rPr>
          <w:rFonts w:ascii="Calibri" w:hAnsi="Calibri" w:cs="Calibri"/>
        </w:rPr>
      </w:pPr>
      <w:r>
        <w:rPr>
          <w:rFonts w:ascii="Calibri" w:hAnsi="Calibri" w:cs="Calibri"/>
        </w:rPr>
        <w:t>____________________</w:t>
      </w:r>
      <w:r w:rsidRPr="00FD46C1">
        <w:rPr>
          <w:rFonts w:ascii="Calibri" w:hAnsi="Calibri" w:cs="Calibri"/>
        </w:rPr>
        <w:t>_______________________________________________________,</w:t>
      </w:r>
    </w:p>
    <w:p w14:paraId="185A4E4E" w14:textId="77777777" w:rsidR="00113F32" w:rsidRPr="00C218F7" w:rsidRDefault="00113F32" w:rsidP="00113F32">
      <w:pPr>
        <w:numPr>
          <w:ilvl w:val="12"/>
          <w:numId w:val="0"/>
        </w:numPr>
        <w:rPr>
          <w:rFonts w:asciiTheme="minorHAnsi" w:hAnsiTheme="minorHAnsi" w:cstheme="minorHAnsi"/>
        </w:rPr>
      </w:pPr>
    </w:p>
    <w:p w14:paraId="5B7AC5F3" w14:textId="77777777" w:rsidR="00113F32" w:rsidRPr="00C218F7" w:rsidRDefault="00113F32" w:rsidP="00113F32">
      <w:pPr>
        <w:numPr>
          <w:ilvl w:val="12"/>
          <w:numId w:val="0"/>
        </w:numPr>
        <w:rPr>
          <w:rFonts w:asciiTheme="minorHAnsi" w:hAnsiTheme="minorHAnsi" w:cstheme="minorHAnsi"/>
        </w:rPr>
      </w:pPr>
    </w:p>
    <w:p w14:paraId="1008DD49" w14:textId="77777777" w:rsidR="00113F32" w:rsidRPr="00C218F7" w:rsidRDefault="00113F32" w:rsidP="00113F32">
      <w:pPr>
        <w:numPr>
          <w:ilvl w:val="12"/>
          <w:numId w:val="0"/>
        </w:numPr>
        <w:jc w:val="center"/>
        <w:rPr>
          <w:rFonts w:asciiTheme="minorHAnsi" w:hAnsiTheme="minorHAnsi" w:cstheme="minorHAnsi"/>
          <w:b/>
        </w:rPr>
      </w:pPr>
      <w:r w:rsidRPr="00C218F7">
        <w:rPr>
          <w:rFonts w:asciiTheme="minorHAnsi" w:hAnsiTheme="minorHAnsi" w:cstheme="minorHAnsi"/>
          <w:b/>
        </w:rPr>
        <w:t>IZJAVA</w:t>
      </w:r>
    </w:p>
    <w:p w14:paraId="3F1E0379" w14:textId="77777777" w:rsidR="00113F32" w:rsidRPr="00C218F7" w:rsidRDefault="00113F32" w:rsidP="00113F32">
      <w:pPr>
        <w:numPr>
          <w:ilvl w:val="12"/>
          <w:numId w:val="0"/>
        </w:numPr>
        <w:rPr>
          <w:rFonts w:asciiTheme="minorHAnsi" w:hAnsiTheme="minorHAnsi" w:cstheme="minorHAnsi"/>
        </w:rPr>
      </w:pPr>
    </w:p>
    <w:p w14:paraId="7D781D82" w14:textId="77777777" w:rsidR="00113F32" w:rsidRDefault="00113F32" w:rsidP="00113F32">
      <w:pPr>
        <w:numPr>
          <w:ilvl w:val="12"/>
          <w:numId w:val="0"/>
        </w:numPr>
        <w:jc w:val="both"/>
        <w:rPr>
          <w:rFonts w:asciiTheme="minorHAnsi" w:hAnsiTheme="minorHAnsi" w:cstheme="minorHAnsi"/>
        </w:rPr>
      </w:pPr>
      <w:r>
        <w:rPr>
          <w:rFonts w:asciiTheme="minorHAnsi" w:hAnsiTheme="minorHAnsi" w:cstheme="minorHAnsi"/>
        </w:rPr>
        <w:t>Izjavljam:</w:t>
      </w:r>
    </w:p>
    <w:p w14:paraId="0410FB4B" w14:textId="77777777" w:rsidR="00113F32" w:rsidRDefault="00113F32" w:rsidP="00113F32">
      <w:pPr>
        <w:pStyle w:val="Odstavekseznama"/>
        <w:numPr>
          <w:ilvl w:val="0"/>
          <w:numId w:val="9"/>
        </w:numPr>
        <w:jc w:val="both"/>
        <w:rPr>
          <w:rFonts w:asciiTheme="minorHAnsi" w:hAnsiTheme="minorHAnsi" w:cstheme="minorHAnsi"/>
        </w:rPr>
      </w:pPr>
      <w:r w:rsidRPr="00FD46C1">
        <w:rPr>
          <w:rFonts w:asciiTheme="minorHAnsi" w:hAnsiTheme="minorHAnsi" w:cstheme="minorHAnsi"/>
        </w:rPr>
        <w:t>da vse kopije dokumentov, ki so priložene ponudbi, ustrezajo originalom,</w:t>
      </w:r>
    </w:p>
    <w:p w14:paraId="1A85117D" w14:textId="77777777" w:rsidR="00113F32" w:rsidRDefault="00113F32" w:rsidP="00113F32">
      <w:pPr>
        <w:pStyle w:val="Odstavekseznama"/>
        <w:numPr>
          <w:ilvl w:val="0"/>
          <w:numId w:val="9"/>
        </w:numPr>
        <w:jc w:val="both"/>
        <w:rPr>
          <w:rFonts w:asciiTheme="minorHAnsi" w:hAnsiTheme="minorHAnsi" w:cstheme="minorHAnsi"/>
        </w:rPr>
      </w:pPr>
      <w:r w:rsidRPr="00C218F7">
        <w:rPr>
          <w:rFonts w:asciiTheme="minorHAnsi" w:hAnsiTheme="minorHAnsi" w:cstheme="minorHAnsi"/>
        </w:rPr>
        <w:t>da vse navedbe, ki sem jih podal v ponud</w:t>
      </w:r>
      <w:r>
        <w:rPr>
          <w:rFonts w:asciiTheme="minorHAnsi" w:hAnsiTheme="minorHAnsi" w:cstheme="minorHAnsi"/>
        </w:rPr>
        <w:t>bi, ustrezajo dejanskemu stanju,</w:t>
      </w:r>
    </w:p>
    <w:p w14:paraId="7DFCA673" w14:textId="77777777" w:rsidR="00113F32" w:rsidRDefault="00113F32" w:rsidP="00113F32">
      <w:pPr>
        <w:pStyle w:val="Odstavekseznama"/>
        <w:numPr>
          <w:ilvl w:val="0"/>
          <w:numId w:val="9"/>
        </w:numPr>
        <w:jc w:val="both"/>
        <w:rPr>
          <w:rFonts w:asciiTheme="minorHAnsi" w:hAnsiTheme="minorHAnsi" w:cstheme="minorHAnsi"/>
        </w:rPr>
      </w:pPr>
      <w:r>
        <w:rPr>
          <w:rFonts w:asciiTheme="minorHAnsi" w:hAnsiTheme="minorHAnsi" w:cstheme="minorHAnsi"/>
        </w:rPr>
        <w:t xml:space="preserve">da sem seznanjen </w:t>
      </w:r>
      <w:r w:rsidRPr="00C218F7">
        <w:rPr>
          <w:rFonts w:asciiTheme="minorHAnsi" w:hAnsiTheme="minorHAnsi" w:cstheme="minorHAnsi"/>
        </w:rPr>
        <w:t>z razpisnimi pogoji</w:t>
      </w:r>
      <w:r>
        <w:rPr>
          <w:rFonts w:asciiTheme="minorHAnsi" w:hAnsiTheme="minorHAnsi" w:cstheme="minorHAnsi"/>
        </w:rPr>
        <w:t xml:space="preserve"> iz javnega razpisa</w:t>
      </w:r>
      <w:r w:rsidRPr="00C218F7">
        <w:rPr>
          <w:rFonts w:asciiTheme="minorHAnsi" w:hAnsiTheme="minorHAnsi" w:cstheme="minorHAnsi"/>
        </w:rPr>
        <w:t xml:space="preserve"> in</w:t>
      </w:r>
      <w:r>
        <w:rPr>
          <w:rFonts w:asciiTheme="minorHAnsi" w:hAnsiTheme="minorHAnsi" w:cstheme="minorHAnsi"/>
        </w:rPr>
        <w:t>,</w:t>
      </w:r>
      <w:r w:rsidRPr="00C218F7">
        <w:rPr>
          <w:rFonts w:asciiTheme="minorHAnsi" w:hAnsiTheme="minorHAnsi" w:cstheme="minorHAnsi"/>
        </w:rPr>
        <w:t xml:space="preserve"> da z njimi brez zadržkov v celoti soglašam</w:t>
      </w:r>
      <w:r>
        <w:rPr>
          <w:rFonts w:asciiTheme="minorHAnsi" w:hAnsiTheme="minorHAnsi" w:cstheme="minorHAnsi"/>
        </w:rPr>
        <w:t>,</w:t>
      </w:r>
    </w:p>
    <w:p w14:paraId="608A72E6" w14:textId="77777777" w:rsidR="00113F32" w:rsidRDefault="00113F32" w:rsidP="00113F32">
      <w:pPr>
        <w:pStyle w:val="Odstavekseznama"/>
        <w:numPr>
          <w:ilvl w:val="0"/>
          <w:numId w:val="9"/>
        </w:numPr>
        <w:jc w:val="both"/>
        <w:rPr>
          <w:rFonts w:asciiTheme="minorHAnsi" w:hAnsiTheme="minorHAnsi" w:cstheme="minorHAnsi"/>
        </w:rPr>
      </w:pPr>
      <w:r>
        <w:rPr>
          <w:rFonts w:asciiTheme="minorHAnsi" w:hAnsiTheme="minorHAnsi" w:cstheme="minorHAnsi"/>
        </w:rPr>
        <w:t>da mi je stanje nepremičnin v naravi poznano  in da sem seznanjen s tem, da se bo pogodba sklenila po načelu videno-najeto,</w:t>
      </w:r>
    </w:p>
    <w:p w14:paraId="3A66DBC3" w14:textId="77777777" w:rsidR="00113F32" w:rsidRPr="00C218F7" w:rsidRDefault="00113F32" w:rsidP="00113F32">
      <w:pPr>
        <w:pStyle w:val="Odstavekseznama"/>
        <w:numPr>
          <w:ilvl w:val="0"/>
          <w:numId w:val="9"/>
        </w:numPr>
        <w:jc w:val="both"/>
        <w:rPr>
          <w:rFonts w:asciiTheme="minorHAnsi" w:hAnsiTheme="minorHAnsi" w:cstheme="minorHAnsi"/>
        </w:rPr>
      </w:pPr>
      <w:r>
        <w:rPr>
          <w:rFonts w:asciiTheme="minorHAnsi" w:hAnsiTheme="minorHAnsi" w:cstheme="minorHAnsi"/>
        </w:rPr>
        <w:t>da sem seznanjen, da Občina Jesenice lahko začeti postopek oddaje v najem kadarkoli do sklenitve pravnega posla brez obrazložitev in brez odškodninske odgovornosti ustavi.</w:t>
      </w:r>
    </w:p>
    <w:p w14:paraId="1709AB7F" w14:textId="77777777" w:rsidR="00113F32" w:rsidRPr="00C218F7" w:rsidRDefault="00113F32" w:rsidP="00113F32">
      <w:pPr>
        <w:jc w:val="both"/>
        <w:rPr>
          <w:rFonts w:asciiTheme="minorHAnsi" w:hAnsiTheme="minorHAnsi" w:cstheme="minorHAnsi"/>
          <w:b/>
        </w:rPr>
      </w:pPr>
    </w:p>
    <w:p w14:paraId="6904F0F0" w14:textId="77777777" w:rsidR="00113F32" w:rsidRPr="00C218F7" w:rsidRDefault="00113F32" w:rsidP="00113F32">
      <w:pPr>
        <w:jc w:val="both"/>
        <w:rPr>
          <w:rFonts w:asciiTheme="minorHAnsi" w:hAnsiTheme="minorHAnsi" w:cstheme="minorHAnsi"/>
          <w:b/>
        </w:rPr>
      </w:pPr>
    </w:p>
    <w:p w14:paraId="7D9C242A" w14:textId="77777777" w:rsidR="00113F32" w:rsidRPr="00C218F7" w:rsidRDefault="00113F32" w:rsidP="00113F32">
      <w:pPr>
        <w:jc w:val="both"/>
        <w:rPr>
          <w:rFonts w:asciiTheme="minorHAnsi" w:hAnsiTheme="minorHAnsi" w:cstheme="minorHAnsi"/>
          <w:b/>
        </w:rPr>
      </w:pPr>
      <w:r w:rsidRPr="00C218F7">
        <w:rPr>
          <w:rFonts w:asciiTheme="minorHAnsi" w:hAnsiTheme="minorHAnsi" w:cstheme="minorHAnsi"/>
        </w:rPr>
        <w:t xml:space="preserve">Za svoje izjave prevzemam vso materialno in kazensko odgovornost. Seznanjen sem, da so neresnične navedbe v ponudbi razlog za razdor najemne pogodbe. </w:t>
      </w:r>
    </w:p>
    <w:p w14:paraId="6A245E8F" w14:textId="77777777" w:rsidR="00113F32" w:rsidRPr="00C218F7" w:rsidRDefault="00113F32" w:rsidP="00113F32">
      <w:pPr>
        <w:jc w:val="both"/>
        <w:rPr>
          <w:rFonts w:asciiTheme="minorHAnsi" w:hAnsiTheme="minorHAnsi" w:cstheme="minorHAnsi"/>
          <w:b/>
        </w:rPr>
      </w:pPr>
    </w:p>
    <w:p w14:paraId="104C852B" w14:textId="77777777" w:rsidR="00113F32" w:rsidRPr="00C218F7" w:rsidRDefault="00113F32" w:rsidP="00113F32">
      <w:pPr>
        <w:jc w:val="both"/>
        <w:rPr>
          <w:rFonts w:asciiTheme="minorHAnsi" w:hAnsiTheme="minorHAnsi" w:cstheme="minorHAnsi"/>
          <w:b/>
        </w:rPr>
      </w:pPr>
    </w:p>
    <w:p w14:paraId="629D87B4" w14:textId="77777777" w:rsidR="00113F32" w:rsidRPr="00C218F7" w:rsidRDefault="00113F32" w:rsidP="00113F32">
      <w:pPr>
        <w:jc w:val="both"/>
        <w:rPr>
          <w:rFonts w:asciiTheme="minorHAnsi" w:hAnsiTheme="minorHAnsi" w:cstheme="minorHAnsi"/>
          <w:b/>
        </w:rPr>
      </w:pPr>
    </w:p>
    <w:p w14:paraId="506BF05D" w14:textId="77777777" w:rsidR="00113F32" w:rsidRPr="00C218F7" w:rsidRDefault="00113F32" w:rsidP="00113F32">
      <w:pPr>
        <w:jc w:val="both"/>
        <w:rPr>
          <w:rFonts w:asciiTheme="minorHAnsi" w:hAnsiTheme="minorHAnsi" w:cstheme="minorHAnsi"/>
          <w:b/>
        </w:rPr>
      </w:pPr>
    </w:p>
    <w:p w14:paraId="57F0EFCF" w14:textId="77777777" w:rsidR="00113F32" w:rsidRPr="00C218F7" w:rsidRDefault="00113F32" w:rsidP="00113F32">
      <w:pPr>
        <w:jc w:val="both"/>
        <w:rPr>
          <w:rFonts w:asciiTheme="minorHAnsi" w:hAnsiTheme="minorHAnsi" w:cstheme="minorHAnsi"/>
          <w:b/>
        </w:rPr>
      </w:pPr>
    </w:p>
    <w:p w14:paraId="512CB1BD"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Datum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Žig :</w:t>
      </w:r>
      <w:r w:rsidRPr="00C218F7">
        <w:rPr>
          <w:rFonts w:asciiTheme="minorHAnsi" w:hAnsiTheme="minorHAnsi" w:cstheme="minorHAnsi"/>
        </w:rPr>
        <w:tab/>
      </w:r>
      <w:r w:rsidRPr="00C218F7">
        <w:rPr>
          <w:rFonts w:asciiTheme="minorHAnsi" w:hAnsiTheme="minorHAnsi" w:cstheme="minorHAnsi"/>
        </w:rPr>
        <w:tab/>
        <w:t>Podpis :</w:t>
      </w:r>
    </w:p>
    <w:p w14:paraId="3AAB7BD3" w14:textId="77777777" w:rsidR="00113F32" w:rsidRPr="00C218F7" w:rsidRDefault="00113F32" w:rsidP="00113F32">
      <w:pPr>
        <w:numPr>
          <w:ilvl w:val="12"/>
          <w:numId w:val="0"/>
        </w:numPr>
        <w:rPr>
          <w:rFonts w:asciiTheme="minorHAnsi" w:hAnsiTheme="minorHAnsi" w:cstheme="minorHAnsi"/>
        </w:rPr>
      </w:pPr>
    </w:p>
    <w:p w14:paraId="5FBA1129"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______________________</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___________________</w:t>
      </w:r>
    </w:p>
    <w:p w14:paraId="003144FD" w14:textId="77777777" w:rsidR="00113F32" w:rsidRPr="00C218F7" w:rsidRDefault="00113F32" w:rsidP="00113F32">
      <w:pPr>
        <w:numPr>
          <w:ilvl w:val="12"/>
          <w:numId w:val="0"/>
        </w:numPr>
        <w:rPr>
          <w:rFonts w:asciiTheme="minorHAnsi" w:hAnsiTheme="minorHAnsi" w:cstheme="minorHAnsi"/>
        </w:rPr>
      </w:pPr>
    </w:p>
    <w:p w14:paraId="7D305162"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br w:type="page"/>
      </w:r>
    </w:p>
    <w:p w14:paraId="41AF14A3" w14:textId="77777777" w:rsidR="00113F32" w:rsidRDefault="00113F32" w:rsidP="00113F32">
      <w:pPr>
        <w:numPr>
          <w:ilvl w:val="12"/>
          <w:numId w:val="0"/>
        </w:numPr>
        <w:jc w:val="right"/>
        <w:rPr>
          <w:rFonts w:asciiTheme="minorHAnsi" w:hAnsiTheme="minorHAnsi" w:cstheme="minorHAnsi"/>
          <w:b/>
        </w:rPr>
      </w:pPr>
      <w:r>
        <w:rPr>
          <w:rFonts w:asciiTheme="minorHAnsi" w:hAnsiTheme="minorHAnsi" w:cstheme="minorHAnsi"/>
          <w:b/>
        </w:rPr>
        <w:lastRenderedPageBreak/>
        <w:t>Razpisni obrazec št. 2</w:t>
      </w:r>
    </w:p>
    <w:p w14:paraId="74B798FD" w14:textId="77777777" w:rsidR="00113F32" w:rsidRPr="00C218F7" w:rsidRDefault="00113F32" w:rsidP="00113F32">
      <w:pPr>
        <w:numPr>
          <w:ilvl w:val="12"/>
          <w:numId w:val="0"/>
        </w:numPr>
        <w:jc w:val="right"/>
        <w:rPr>
          <w:rFonts w:asciiTheme="minorHAnsi" w:hAnsiTheme="minorHAnsi" w:cstheme="minorHAnsi"/>
          <w:b/>
        </w:rPr>
      </w:pPr>
    </w:p>
    <w:p w14:paraId="427511B4" w14:textId="77777777" w:rsidR="00113F32" w:rsidRPr="00C218F7" w:rsidRDefault="00113F32" w:rsidP="00113F32">
      <w:pPr>
        <w:numPr>
          <w:ilvl w:val="12"/>
          <w:numId w:val="0"/>
        </w:numPr>
        <w:jc w:val="center"/>
        <w:rPr>
          <w:rFonts w:asciiTheme="minorHAnsi" w:hAnsiTheme="minorHAnsi" w:cstheme="minorHAnsi"/>
          <w:b/>
        </w:rPr>
      </w:pPr>
      <w:r w:rsidRPr="00C218F7">
        <w:rPr>
          <w:rFonts w:asciiTheme="minorHAnsi" w:hAnsiTheme="minorHAnsi" w:cstheme="minorHAnsi"/>
          <w:b/>
        </w:rPr>
        <w:t>PONUDBA</w:t>
      </w:r>
    </w:p>
    <w:p w14:paraId="20350088" w14:textId="77777777" w:rsidR="00113F32" w:rsidRPr="00C218F7" w:rsidRDefault="00113F32" w:rsidP="00113F32">
      <w:pPr>
        <w:numPr>
          <w:ilvl w:val="12"/>
          <w:numId w:val="0"/>
        </w:numPr>
        <w:rPr>
          <w:rFonts w:asciiTheme="minorHAnsi" w:hAnsiTheme="minorHAnsi" w:cstheme="minorHAnsi"/>
          <w:b/>
        </w:rPr>
      </w:pPr>
    </w:p>
    <w:p w14:paraId="2C622897" w14:textId="77777777" w:rsidR="00113F32" w:rsidRDefault="00113F32" w:rsidP="00113F32">
      <w:pPr>
        <w:rPr>
          <w:rFonts w:ascii="Calibri" w:hAnsi="Calibri" w:cs="Calibri"/>
        </w:rPr>
      </w:pPr>
      <w:r w:rsidRPr="00940323">
        <w:rPr>
          <w:rFonts w:ascii="Calibri" w:hAnsi="Calibri" w:cs="Calibri"/>
          <w:b/>
          <w:color w:val="000000" w:themeColor="text1"/>
        </w:rPr>
        <w:t>PONUDNIK</w:t>
      </w:r>
      <w:r>
        <w:rPr>
          <w:rFonts w:ascii="Calibri" w:hAnsi="Calibri" w:cs="Calibri"/>
        </w:rPr>
        <w:t xml:space="preserve"> </w:t>
      </w:r>
      <w:r w:rsidRPr="00FD46C1">
        <w:rPr>
          <w:rFonts w:ascii="Calibri" w:hAnsi="Calibri" w:cs="Calibri"/>
        </w:rPr>
        <w:t>(naziv</w:t>
      </w:r>
      <w:r>
        <w:rPr>
          <w:rFonts w:ascii="Calibri" w:hAnsi="Calibri" w:cs="Calibri"/>
        </w:rPr>
        <w:t>, naslov, matična številka</w:t>
      </w:r>
      <w:r w:rsidRPr="00FD46C1">
        <w:rPr>
          <w:rFonts w:ascii="Calibri" w:hAnsi="Calibri" w:cs="Calibri"/>
        </w:rPr>
        <w:t>)</w:t>
      </w:r>
    </w:p>
    <w:p w14:paraId="4CBBF1C3" w14:textId="77777777" w:rsidR="00113F32" w:rsidRDefault="00113F32" w:rsidP="00113F32">
      <w:pPr>
        <w:rPr>
          <w:rFonts w:ascii="Calibri" w:hAnsi="Calibri" w:cs="Calibri"/>
        </w:rPr>
      </w:pPr>
    </w:p>
    <w:p w14:paraId="61369590" w14:textId="77777777" w:rsidR="00113F32" w:rsidRPr="00FD46C1" w:rsidRDefault="00113F32" w:rsidP="00113F32">
      <w:pPr>
        <w:rPr>
          <w:rFonts w:ascii="Calibri" w:hAnsi="Calibri" w:cs="Calibri"/>
        </w:rPr>
      </w:pPr>
      <w:r w:rsidRPr="00FD46C1">
        <w:rPr>
          <w:rFonts w:ascii="Calibri" w:hAnsi="Calibri" w:cs="Calibri"/>
        </w:rPr>
        <w:t>____________________________________________________________________</w:t>
      </w:r>
      <w:r>
        <w:rPr>
          <w:rFonts w:ascii="Calibri" w:hAnsi="Calibri" w:cs="Calibri"/>
        </w:rPr>
        <w:t>_______</w:t>
      </w:r>
      <w:r w:rsidRPr="00FD46C1">
        <w:rPr>
          <w:rFonts w:ascii="Calibri" w:hAnsi="Calibri" w:cs="Calibri"/>
        </w:rPr>
        <w:t xml:space="preserve"> </w:t>
      </w:r>
    </w:p>
    <w:p w14:paraId="06149958" w14:textId="77777777" w:rsidR="00113F32" w:rsidRPr="00FD46C1" w:rsidRDefault="00113F32" w:rsidP="00113F32">
      <w:pPr>
        <w:rPr>
          <w:rFonts w:ascii="Calibri" w:hAnsi="Calibri" w:cs="Calibri"/>
        </w:rPr>
      </w:pPr>
    </w:p>
    <w:p w14:paraId="5F4B8B40" w14:textId="77777777" w:rsidR="00113F32" w:rsidRDefault="00113F32" w:rsidP="00113F32">
      <w:r>
        <w:t>___________________________________________________________________________</w:t>
      </w:r>
    </w:p>
    <w:p w14:paraId="7029FE9F" w14:textId="77777777" w:rsidR="00113F32" w:rsidRDefault="00113F32" w:rsidP="00113F32"/>
    <w:p w14:paraId="161A1AF1" w14:textId="77777777" w:rsidR="00113F32" w:rsidRDefault="00113F32" w:rsidP="00113F32">
      <w:r>
        <w:t>___________________________________________________________________________</w:t>
      </w:r>
    </w:p>
    <w:p w14:paraId="028848BA" w14:textId="77777777" w:rsidR="00113F32" w:rsidRDefault="00113F32" w:rsidP="00113F32">
      <w:pPr>
        <w:rPr>
          <w:rFonts w:ascii="Calibri" w:hAnsi="Calibri" w:cs="Calibri"/>
        </w:rPr>
      </w:pPr>
    </w:p>
    <w:p w14:paraId="415AAB63" w14:textId="77777777" w:rsidR="00113F32" w:rsidRPr="00FD46C1" w:rsidRDefault="00113F32" w:rsidP="00113F32">
      <w:pPr>
        <w:rPr>
          <w:rFonts w:ascii="Calibri" w:hAnsi="Calibri" w:cs="Calibri"/>
        </w:rPr>
      </w:pPr>
      <w:r>
        <w:rPr>
          <w:rFonts w:ascii="Calibri" w:hAnsi="Calibri" w:cs="Calibri"/>
        </w:rPr>
        <w:t>___________________________________________________________________________,</w:t>
      </w:r>
    </w:p>
    <w:p w14:paraId="4E6DC810" w14:textId="77777777" w:rsidR="00113F32" w:rsidRDefault="00113F32" w:rsidP="00113F32">
      <w:pPr>
        <w:rPr>
          <w:rFonts w:ascii="Calibri" w:hAnsi="Calibri" w:cs="Calibri"/>
        </w:rPr>
      </w:pPr>
      <w:r w:rsidRPr="00FD46C1">
        <w:rPr>
          <w:rFonts w:ascii="Calibri" w:hAnsi="Calibri" w:cs="Calibri"/>
        </w:rPr>
        <w:t>ki ga zastopa (zakoniti zastopnik)</w:t>
      </w:r>
    </w:p>
    <w:p w14:paraId="64A0E926" w14:textId="77777777" w:rsidR="00113F32" w:rsidRDefault="00113F32" w:rsidP="00113F32">
      <w:pPr>
        <w:rPr>
          <w:rFonts w:ascii="Calibri" w:hAnsi="Calibri" w:cs="Calibri"/>
        </w:rPr>
      </w:pPr>
    </w:p>
    <w:p w14:paraId="0C1D40C2" w14:textId="77777777" w:rsidR="00113F32" w:rsidRPr="00FD46C1" w:rsidRDefault="00113F32" w:rsidP="00113F32">
      <w:pPr>
        <w:rPr>
          <w:rFonts w:ascii="Calibri" w:hAnsi="Calibri" w:cs="Calibri"/>
        </w:rPr>
      </w:pPr>
      <w:r>
        <w:rPr>
          <w:rFonts w:ascii="Calibri" w:hAnsi="Calibri" w:cs="Calibri"/>
        </w:rPr>
        <w:t>____________________</w:t>
      </w:r>
      <w:r w:rsidRPr="00FD46C1">
        <w:rPr>
          <w:rFonts w:ascii="Calibri" w:hAnsi="Calibri" w:cs="Calibri"/>
        </w:rPr>
        <w:t>_______________________________________________________,</w:t>
      </w:r>
    </w:p>
    <w:p w14:paraId="5949FFCF" w14:textId="77777777" w:rsidR="00113F32" w:rsidRDefault="00113F32" w:rsidP="00113F32">
      <w:pPr>
        <w:ind w:left="720"/>
        <w:jc w:val="both"/>
        <w:rPr>
          <w:rFonts w:asciiTheme="minorHAnsi" w:hAnsiTheme="minorHAnsi" w:cstheme="minorHAnsi"/>
        </w:rPr>
      </w:pPr>
    </w:p>
    <w:p w14:paraId="06E77DEC" w14:textId="77777777" w:rsidR="00113F32" w:rsidRPr="00C218F7" w:rsidRDefault="00113F32" w:rsidP="00113F32">
      <w:pPr>
        <w:ind w:left="720"/>
        <w:jc w:val="both"/>
        <w:rPr>
          <w:rFonts w:asciiTheme="minorHAnsi" w:hAnsiTheme="minorHAnsi" w:cstheme="minorHAnsi"/>
        </w:rPr>
      </w:pPr>
    </w:p>
    <w:p w14:paraId="79D6726A" w14:textId="77777777" w:rsidR="00113F32" w:rsidRPr="001759A5" w:rsidRDefault="00113F32" w:rsidP="00113F32">
      <w:pPr>
        <w:ind w:left="720" w:hanging="720"/>
        <w:jc w:val="both"/>
        <w:rPr>
          <w:rFonts w:asciiTheme="minorHAnsi" w:hAnsiTheme="minorHAnsi" w:cstheme="minorHAnsi"/>
          <w:b/>
          <w:color w:val="000000" w:themeColor="text1"/>
        </w:rPr>
      </w:pPr>
      <w:r w:rsidRPr="001759A5">
        <w:rPr>
          <w:rFonts w:asciiTheme="minorHAnsi" w:hAnsiTheme="minorHAnsi" w:cstheme="minorHAnsi"/>
          <w:b/>
          <w:color w:val="000000" w:themeColor="text1"/>
        </w:rPr>
        <w:t>dajem ponudbo za najem dela nepremičnin z ID znakom: parcela 2172 120 in parcela 2172</w:t>
      </w:r>
    </w:p>
    <w:p w14:paraId="32F048BD" w14:textId="77777777" w:rsidR="00113F32" w:rsidRPr="001759A5" w:rsidRDefault="00113F32" w:rsidP="00113F32">
      <w:pPr>
        <w:jc w:val="both"/>
        <w:rPr>
          <w:rFonts w:asciiTheme="minorHAnsi" w:hAnsiTheme="minorHAnsi" w:cstheme="minorHAnsi"/>
          <w:b/>
          <w:color w:val="000000" w:themeColor="text1"/>
        </w:rPr>
      </w:pPr>
      <w:r>
        <w:rPr>
          <w:rFonts w:asciiTheme="minorHAnsi" w:hAnsiTheme="minorHAnsi" w:cstheme="minorHAnsi"/>
          <w:b/>
          <w:color w:val="000000" w:themeColor="text1"/>
        </w:rPr>
        <w:t>429/5 v okvirni površini 14</w:t>
      </w:r>
      <w:r w:rsidRPr="001759A5">
        <w:rPr>
          <w:rFonts w:asciiTheme="minorHAnsi" w:hAnsiTheme="minorHAnsi" w:cstheme="minorHAnsi"/>
          <w:b/>
          <w:color w:val="000000" w:themeColor="text1"/>
        </w:rPr>
        <w:t>.</w:t>
      </w:r>
      <w:r>
        <w:rPr>
          <w:rFonts w:asciiTheme="minorHAnsi" w:hAnsiTheme="minorHAnsi" w:cstheme="minorHAnsi"/>
          <w:b/>
          <w:color w:val="000000" w:themeColor="text1"/>
        </w:rPr>
        <w:t>5</w:t>
      </w:r>
      <w:r w:rsidRPr="001759A5">
        <w:rPr>
          <w:rFonts w:asciiTheme="minorHAnsi" w:hAnsiTheme="minorHAnsi" w:cstheme="minorHAnsi"/>
          <w:b/>
          <w:color w:val="000000" w:themeColor="text1"/>
        </w:rPr>
        <w:t>00 m2, za potrebe vzpostavitve začasne skladiščne površine</w:t>
      </w:r>
      <w:r>
        <w:rPr>
          <w:rFonts w:asciiTheme="minorHAnsi" w:hAnsiTheme="minorHAnsi" w:cstheme="minorHAnsi"/>
          <w:b/>
          <w:color w:val="000000" w:themeColor="text1"/>
        </w:rPr>
        <w:t xml:space="preserve"> gramoza/naplavin odvzetih iz reke Save Dolinke, skladno s podeljeno koncesijo za rabo vode za odvzem naplavin na območju dela reke Save Dolinke</w:t>
      </w:r>
      <w:r w:rsidRPr="001759A5">
        <w:rPr>
          <w:rFonts w:asciiTheme="minorHAnsi" w:hAnsiTheme="minorHAnsi" w:cstheme="minorHAnsi"/>
          <w:b/>
          <w:color w:val="000000" w:themeColor="text1"/>
        </w:rPr>
        <w:t>.</w:t>
      </w:r>
    </w:p>
    <w:p w14:paraId="47235ACB" w14:textId="77777777" w:rsidR="00113F32" w:rsidRPr="001759A5" w:rsidRDefault="00113F32" w:rsidP="00113F32">
      <w:pPr>
        <w:jc w:val="both"/>
        <w:rPr>
          <w:rFonts w:asciiTheme="minorHAnsi" w:hAnsiTheme="minorHAnsi" w:cstheme="minorHAnsi"/>
          <w:b/>
          <w:color w:val="000000" w:themeColor="text1"/>
        </w:rPr>
      </w:pPr>
    </w:p>
    <w:p w14:paraId="325EF94F" w14:textId="77777777" w:rsidR="00113F32" w:rsidRPr="001759A5" w:rsidRDefault="00113F32" w:rsidP="00113F32">
      <w:pPr>
        <w:ind w:left="720" w:hanging="720"/>
        <w:jc w:val="both"/>
        <w:rPr>
          <w:rFonts w:asciiTheme="minorHAnsi" w:hAnsiTheme="minorHAnsi" w:cstheme="minorHAnsi"/>
          <w:b/>
          <w:color w:val="000000" w:themeColor="text1"/>
        </w:rPr>
      </w:pPr>
      <w:r w:rsidRPr="001759A5">
        <w:rPr>
          <w:rFonts w:asciiTheme="minorHAnsi" w:hAnsiTheme="minorHAnsi" w:cstheme="minorHAnsi"/>
          <w:b/>
          <w:color w:val="000000" w:themeColor="text1"/>
        </w:rPr>
        <w:t>in sicer ponujam ………….........................EUR najemnine na</w:t>
      </w:r>
      <w:r>
        <w:rPr>
          <w:rFonts w:asciiTheme="minorHAnsi" w:hAnsiTheme="minorHAnsi" w:cstheme="minorHAnsi"/>
          <w:b/>
          <w:color w:val="000000" w:themeColor="text1"/>
        </w:rPr>
        <w:t xml:space="preserve"> mesec</w:t>
      </w:r>
      <w:r w:rsidRPr="001759A5">
        <w:rPr>
          <w:rFonts w:asciiTheme="minorHAnsi" w:hAnsiTheme="minorHAnsi" w:cstheme="minorHAnsi"/>
          <w:b/>
          <w:color w:val="000000" w:themeColor="text1"/>
        </w:rPr>
        <w:t>.</w:t>
      </w:r>
    </w:p>
    <w:p w14:paraId="008F2432" w14:textId="77777777" w:rsidR="00113F32" w:rsidRPr="001759A5" w:rsidRDefault="00113F32" w:rsidP="00113F32">
      <w:pPr>
        <w:ind w:left="720" w:hanging="720"/>
        <w:jc w:val="both"/>
        <w:rPr>
          <w:rFonts w:asciiTheme="minorHAnsi" w:hAnsiTheme="minorHAnsi" w:cstheme="minorHAnsi"/>
          <w:b/>
          <w:color w:val="000000" w:themeColor="text1"/>
        </w:rPr>
      </w:pPr>
    </w:p>
    <w:p w14:paraId="0E6C3323" w14:textId="77777777" w:rsidR="00113F32" w:rsidRPr="001759A5" w:rsidRDefault="00113F32" w:rsidP="00113F32">
      <w:pPr>
        <w:numPr>
          <w:ilvl w:val="12"/>
          <w:numId w:val="0"/>
        </w:numPr>
        <w:jc w:val="both"/>
        <w:rPr>
          <w:rFonts w:asciiTheme="minorHAnsi" w:hAnsiTheme="minorHAnsi" w:cstheme="minorHAnsi"/>
          <w:color w:val="000000" w:themeColor="text1"/>
        </w:rPr>
      </w:pPr>
      <w:r w:rsidRPr="001759A5">
        <w:rPr>
          <w:rFonts w:asciiTheme="minorHAnsi" w:hAnsiTheme="minorHAnsi" w:cstheme="minorHAnsi"/>
          <w:color w:val="000000" w:themeColor="text1"/>
        </w:rPr>
        <w:t>Vse stroške v zvezi z vzpostavitvijo začasne skladiščne površine, obratovanja le te in kasnejše vzpostavitve prvotnega stanja nosi ponudnik.</w:t>
      </w:r>
    </w:p>
    <w:p w14:paraId="67F27631" w14:textId="77777777" w:rsidR="00113F32" w:rsidRPr="001759A5" w:rsidRDefault="00113F32" w:rsidP="00113F32">
      <w:pPr>
        <w:numPr>
          <w:ilvl w:val="12"/>
          <w:numId w:val="0"/>
        </w:numPr>
        <w:jc w:val="both"/>
        <w:rPr>
          <w:rFonts w:asciiTheme="minorHAnsi" w:hAnsiTheme="minorHAnsi" w:cstheme="minorHAnsi"/>
          <w:color w:val="000000" w:themeColor="text1"/>
        </w:rPr>
      </w:pPr>
    </w:p>
    <w:p w14:paraId="5BAD2F25" w14:textId="77777777" w:rsidR="00113F32" w:rsidRPr="001759A5" w:rsidRDefault="00113F32" w:rsidP="00113F32">
      <w:pPr>
        <w:numPr>
          <w:ilvl w:val="12"/>
          <w:numId w:val="0"/>
        </w:numPr>
        <w:jc w:val="both"/>
        <w:rPr>
          <w:rFonts w:asciiTheme="minorHAnsi" w:hAnsiTheme="minorHAnsi" w:cstheme="minorHAnsi"/>
          <w:b/>
          <w:color w:val="000000" w:themeColor="text1"/>
        </w:rPr>
      </w:pPr>
      <w:r w:rsidRPr="001759A5">
        <w:rPr>
          <w:rFonts w:asciiTheme="minorHAnsi" w:hAnsiTheme="minorHAnsi" w:cstheme="minorHAnsi"/>
          <w:b/>
          <w:color w:val="000000" w:themeColor="text1"/>
        </w:rPr>
        <w:t>Ponudba, ki smo jo predložili je veljavna __________dni od odpiranja ponudb oziroma do _______.</w:t>
      </w:r>
    </w:p>
    <w:p w14:paraId="1DF691D5" w14:textId="77777777" w:rsidR="00113F32" w:rsidRPr="001759A5" w:rsidRDefault="00113F32" w:rsidP="00113F32">
      <w:pPr>
        <w:numPr>
          <w:ilvl w:val="12"/>
          <w:numId w:val="0"/>
        </w:numPr>
        <w:rPr>
          <w:rFonts w:asciiTheme="minorHAnsi" w:hAnsiTheme="minorHAnsi" w:cstheme="minorHAnsi"/>
          <w:color w:val="000000" w:themeColor="text1"/>
        </w:rPr>
      </w:pPr>
    </w:p>
    <w:p w14:paraId="174567BB" w14:textId="77777777" w:rsidR="00113F32" w:rsidRPr="001759A5" w:rsidRDefault="00113F32" w:rsidP="00113F32">
      <w:pPr>
        <w:numPr>
          <w:ilvl w:val="12"/>
          <w:numId w:val="0"/>
        </w:numPr>
        <w:rPr>
          <w:rFonts w:asciiTheme="minorHAnsi" w:hAnsiTheme="minorHAnsi" w:cstheme="minorHAnsi"/>
          <w:color w:val="000000" w:themeColor="text1"/>
        </w:rPr>
      </w:pPr>
    </w:p>
    <w:p w14:paraId="5CA9321F" w14:textId="77777777" w:rsidR="00113F32" w:rsidRPr="001759A5" w:rsidRDefault="00113F32" w:rsidP="00113F32">
      <w:pPr>
        <w:numPr>
          <w:ilvl w:val="12"/>
          <w:numId w:val="0"/>
        </w:numPr>
        <w:rPr>
          <w:rFonts w:asciiTheme="minorHAnsi" w:hAnsiTheme="minorHAnsi" w:cstheme="minorHAnsi"/>
          <w:color w:val="000000" w:themeColor="text1"/>
        </w:rPr>
      </w:pPr>
      <w:r w:rsidRPr="001759A5">
        <w:rPr>
          <w:rFonts w:asciiTheme="minorHAnsi" w:hAnsiTheme="minorHAnsi" w:cstheme="minorHAnsi"/>
          <w:color w:val="000000" w:themeColor="text1"/>
        </w:rPr>
        <w:t>Druge navedbe ponudnika:</w:t>
      </w:r>
    </w:p>
    <w:p w14:paraId="61F4AA26" w14:textId="77777777" w:rsidR="00113F32" w:rsidRPr="00C218F7" w:rsidRDefault="00113F32" w:rsidP="00113F32">
      <w:pPr>
        <w:numPr>
          <w:ilvl w:val="12"/>
          <w:numId w:val="0"/>
        </w:numPr>
        <w:rPr>
          <w:rFonts w:asciiTheme="minorHAnsi" w:hAnsiTheme="minorHAnsi" w:cstheme="minorHAnsi"/>
        </w:rPr>
      </w:pPr>
    </w:p>
    <w:p w14:paraId="02305A50"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___________________________________________________________________________</w:t>
      </w:r>
    </w:p>
    <w:p w14:paraId="14054EC3" w14:textId="77777777" w:rsidR="00113F32" w:rsidRPr="00C218F7" w:rsidRDefault="00113F32" w:rsidP="00113F32">
      <w:pPr>
        <w:numPr>
          <w:ilvl w:val="12"/>
          <w:numId w:val="0"/>
        </w:numPr>
        <w:rPr>
          <w:rFonts w:asciiTheme="minorHAnsi" w:hAnsiTheme="minorHAnsi" w:cstheme="minorHAnsi"/>
        </w:rPr>
      </w:pPr>
    </w:p>
    <w:p w14:paraId="2AAB3BF3"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___________________________________________________________________________</w:t>
      </w:r>
    </w:p>
    <w:p w14:paraId="0627B119" w14:textId="77777777" w:rsidR="00113F32" w:rsidRPr="00C218F7" w:rsidRDefault="00113F32" w:rsidP="00113F32">
      <w:pPr>
        <w:numPr>
          <w:ilvl w:val="12"/>
          <w:numId w:val="0"/>
        </w:numPr>
        <w:rPr>
          <w:rFonts w:asciiTheme="minorHAnsi" w:hAnsiTheme="minorHAnsi" w:cstheme="minorHAnsi"/>
        </w:rPr>
      </w:pPr>
    </w:p>
    <w:p w14:paraId="3BC1BB10" w14:textId="77777777" w:rsidR="00113F32" w:rsidRPr="00C218F7" w:rsidRDefault="00113F32" w:rsidP="00113F32">
      <w:pPr>
        <w:numPr>
          <w:ilvl w:val="12"/>
          <w:numId w:val="0"/>
        </w:numPr>
        <w:rPr>
          <w:rFonts w:asciiTheme="minorHAnsi" w:hAnsiTheme="minorHAnsi" w:cstheme="minorHAnsi"/>
        </w:rPr>
      </w:pPr>
    </w:p>
    <w:p w14:paraId="12322A62" w14:textId="77777777" w:rsidR="00113F32" w:rsidRPr="00C218F7" w:rsidRDefault="00113F32" w:rsidP="00113F32">
      <w:pPr>
        <w:numPr>
          <w:ilvl w:val="12"/>
          <w:numId w:val="0"/>
        </w:numPr>
        <w:rPr>
          <w:rFonts w:asciiTheme="minorHAnsi" w:hAnsiTheme="minorHAnsi" w:cstheme="minorHAnsi"/>
        </w:rPr>
      </w:pPr>
    </w:p>
    <w:p w14:paraId="2990B5B7" w14:textId="77777777" w:rsidR="00113F32" w:rsidRPr="00C218F7" w:rsidRDefault="00113F32" w:rsidP="00113F32">
      <w:pPr>
        <w:numPr>
          <w:ilvl w:val="12"/>
          <w:numId w:val="0"/>
        </w:numPr>
        <w:rPr>
          <w:rFonts w:asciiTheme="minorHAnsi" w:hAnsiTheme="minorHAnsi" w:cstheme="minorHAnsi"/>
        </w:rPr>
      </w:pPr>
    </w:p>
    <w:p w14:paraId="2F97E53A" w14:textId="77777777" w:rsidR="00113F32" w:rsidRPr="00C218F7" w:rsidRDefault="00113F32" w:rsidP="00113F32">
      <w:pPr>
        <w:numPr>
          <w:ilvl w:val="12"/>
          <w:numId w:val="0"/>
        </w:numPr>
        <w:rPr>
          <w:rFonts w:asciiTheme="minorHAnsi" w:hAnsiTheme="minorHAnsi" w:cstheme="minorHAnsi"/>
        </w:rPr>
      </w:pPr>
    </w:p>
    <w:p w14:paraId="7141C14D" w14:textId="77777777" w:rsidR="00113F32" w:rsidRPr="00C218F7" w:rsidRDefault="00113F32" w:rsidP="00113F32">
      <w:pPr>
        <w:numPr>
          <w:ilvl w:val="12"/>
          <w:numId w:val="0"/>
        </w:numPr>
        <w:rPr>
          <w:rFonts w:asciiTheme="minorHAnsi" w:hAnsiTheme="minorHAnsi" w:cstheme="minorHAnsi"/>
        </w:rPr>
      </w:pPr>
      <w:r w:rsidRPr="00C218F7">
        <w:rPr>
          <w:rFonts w:asciiTheme="minorHAnsi" w:hAnsiTheme="minorHAnsi" w:cstheme="minorHAnsi"/>
        </w:rPr>
        <w:t>Datum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Žig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Podpis :</w:t>
      </w:r>
    </w:p>
    <w:p w14:paraId="02A1A202" w14:textId="77777777" w:rsidR="00113F32" w:rsidRPr="00C218F7" w:rsidRDefault="00113F32" w:rsidP="00113F32">
      <w:pPr>
        <w:numPr>
          <w:ilvl w:val="12"/>
          <w:numId w:val="0"/>
        </w:numPr>
        <w:rPr>
          <w:rFonts w:asciiTheme="minorHAnsi" w:hAnsiTheme="minorHAnsi" w:cstheme="minorHAnsi"/>
        </w:rPr>
      </w:pPr>
    </w:p>
    <w:p w14:paraId="0DD0E419" w14:textId="77777777" w:rsidR="00113F32" w:rsidRDefault="00113F32" w:rsidP="00113F32">
      <w:pPr>
        <w:numPr>
          <w:ilvl w:val="12"/>
          <w:numId w:val="0"/>
        </w:numPr>
        <w:rPr>
          <w:rFonts w:asciiTheme="minorHAnsi" w:hAnsiTheme="minorHAnsi" w:cstheme="minorHAnsi"/>
        </w:rPr>
      </w:pPr>
      <w:r w:rsidRPr="00C218F7">
        <w:rPr>
          <w:rFonts w:asciiTheme="minorHAnsi" w:hAnsiTheme="minorHAnsi" w:cstheme="minorHAnsi"/>
        </w:rPr>
        <w:t>______________</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_______________</w:t>
      </w:r>
      <w:r>
        <w:rPr>
          <w:rFonts w:asciiTheme="minorHAnsi" w:hAnsiTheme="minorHAnsi" w:cstheme="minorHAnsi"/>
        </w:rPr>
        <w:t>__</w:t>
      </w:r>
    </w:p>
    <w:p w14:paraId="21CB3D7F" w14:textId="77777777" w:rsidR="00113F32" w:rsidRDefault="00113F32">
      <w:pPr>
        <w:suppressAutoHyphens w:val="0"/>
        <w:rPr>
          <w:rFonts w:asciiTheme="minorHAnsi" w:hAnsiTheme="minorHAnsi" w:cstheme="minorHAnsi"/>
        </w:rPr>
      </w:pPr>
    </w:p>
    <w:p w14:paraId="0D02F447" w14:textId="77777777" w:rsidR="00113F32" w:rsidRDefault="00113F32">
      <w:pPr>
        <w:suppressAutoHyphens w:val="0"/>
        <w:rPr>
          <w:rFonts w:asciiTheme="minorHAnsi" w:hAnsiTheme="minorHAnsi" w:cstheme="minorHAnsi"/>
        </w:rPr>
      </w:pPr>
      <w:r>
        <w:rPr>
          <w:rFonts w:asciiTheme="minorHAnsi" w:hAnsiTheme="minorHAnsi" w:cstheme="minorHAnsi"/>
        </w:rPr>
        <w:br w:type="page"/>
      </w:r>
    </w:p>
    <w:p w14:paraId="4561F1AE" w14:textId="77777777" w:rsidR="00113F32" w:rsidRDefault="00113F32" w:rsidP="00113F32">
      <w:pPr>
        <w:jc w:val="right"/>
        <w:rPr>
          <w:rStyle w:val="fontstyle01"/>
          <w:rFonts w:asciiTheme="minorHAnsi" w:hAnsiTheme="minorHAnsi" w:cstheme="minorHAnsi"/>
          <w:b/>
        </w:rPr>
      </w:pPr>
      <w:r>
        <w:rPr>
          <w:rStyle w:val="fontstyle01"/>
          <w:rFonts w:asciiTheme="minorHAnsi" w:hAnsiTheme="minorHAnsi" w:cstheme="minorHAnsi"/>
          <w:b/>
        </w:rPr>
        <w:lastRenderedPageBreak/>
        <w:t>Razpisni obrazec št. 3</w:t>
      </w:r>
    </w:p>
    <w:p w14:paraId="5981684A" w14:textId="77777777" w:rsidR="00113F32" w:rsidRDefault="00113F32" w:rsidP="00113F32">
      <w:pPr>
        <w:jc w:val="right"/>
        <w:rPr>
          <w:rStyle w:val="fontstyle01"/>
          <w:rFonts w:asciiTheme="minorHAnsi" w:hAnsiTheme="minorHAnsi" w:cstheme="minorHAnsi"/>
          <w:b/>
        </w:rPr>
      </w:pPr>
    </w:p>
    <w:p w14:paraId="548AD50B" w14:textId="77777777" w:rsidR="00113F32" w:rsidRPr="0032574A" w:rsidRDefault="00113F32" w:rsidP="00113F32">
      <w:pPr>
        <w:ind w:left="705" w:hanging="705"/>
        <w:jc w:val="both"/>
        <w:rPr>
          <w:rFonts w:ascii="Calibri" w:hAnsi="Calibri" w:cs="Calibri"/>
        </w:rPr>
      </w:pPr>
      <w:r w:rsidRPr="0032574A">
        <w:rPr>
          <w:rFonts w:ascii="Calibri" w:hAnsi="Calibri" w:cs="Calibri"/>
          <w:b/>
        </w:rPr>
        <w:t>1.</w:t>
      </w:r>
      <w:r w:rsidRPr="0032574A">
        <w:rPr>
          <w:rFonts w:ascii="Calibri" w:hAnsi="Calibri" w:cs="Calibri"/>
        </w:rPr>
        <w:tab/>
      </w:r>
      <w:r w:rsidRPr="0032574A">
        <w:rPr>
          <w:rFonts w:ascii="Calibri" w:hAnsi="Calibri" w:cs="Calibri"/>
          <w:b/>
        </w:rPr>
        <w:t>OBČINA JESENICE</w:t>
      </w:r>
      <w:r w:rsidRPr="0032574A">
        <w:rPr>
          <w:rFonts w:ascii="Calibri" w:hAnsi="Calibri" w:cs="Calibri"/>
        </w:rPr>
        <w:t xml:space="preserve">, Cesta železarjev 6, Jesenice, ki jo zastopa župan </w:t>
      </w:r>
      <w:r>
        <w:rPr>
          <w:rFonts w:ascii="Calibri" w:hAnsi="Calibri" w:cs="Calibri"/>
        </w:rPr>
        <w:t>mag. Peter Bohinec</w:t>
      </w:r>
      <w:r w:rsidRPr="0032574A">
        <w:rPr>
          <w:rFonts w:ascii="Calibri" w:hAnsi="Calibri" w:cs="Calibri"/>
        </w:rPr>
        <w:t xml:space="preserve">, matična številka: 5874335000, davčna št.: SI 39795888, </w:t>
      </w:r>
    </w:p>
    <w:p w14:paraId="6D1BF1FE" w14:textId="77777777" w:rsidR="00113F32" w:rsidRPr="0032574A" w:rsidRDefault="00113F32" w:rsidP="00113F32">
      <w:pPr>
        <w:ind w:right="-1"/>
        <w:jc w:val="both"/>
        <w:rPr>
          <w:rFonts w:ascii="Calibri" w:hAnsi="Calibri" w:cs="Calibri"/>
          <w:b/>
          <w:bCs/>
          <w:color w:val="000000"/>
        </w:rPr>
      </w:pPr>
    </w:p>
    <w:p w14:paraId="641F85CC" w14:textId="77777777" w:rsidR="00113F32" w:rsidRPr="0032574A" w:rsidRDefault="00113F32" w:rsidP="00113F32">
      <w:pPr>
        <w:ind w:right="-1"/>
        <w:jc w:val="both"/>
        <w:rPr>
          <w:rFonts w:ascii="Calibri" w:hAnsi="Calibri" w:cs="Calibri"/>
          <w:b/>
          <w:bCs/>
          <w:color w:val="000000"/>
        </w:rPr>
      </w:pPr>
      <w:r w:rsidRPr="0032574A">
        <w:rPr>
          <w:rFonts w:ascii="Calibri" w:hAnsi="Calibri" w:cs="Calibri"/>
          <w:b/>
          <w:bCs/>
          <w:color w:val="000000"/>
        </w:rPr>
        <w:t>(v nadaljevanju</w:t>
      </w:r>
      <w:r>
        <w:rPr>
          <w:rFonts w:ascii="Calibri" w:hAnsi="Calibri" w:cs="Calibri"/>
          <w:b/>
          <w:bCs/>
          <w:color w:val="000000"/>
        </w:rPr>
        <w:t xml:space="preserve"> najemodajalka</w:t>
      </w:r>
      <w:r w:rsidRPr="0032574A">
        <w:rPr>
          <w:rFonts w:ascii="Calibri" w:hAnsi="Calibri" w:cs="Calibri"/>
          <w:b/>
          <w:bCs/>
          <w:color w:val="000000"/>
        </w:rPr>
        <w:t>)</w:t>
      </w:r>
    </w:p>
    <w:p w14:paraId="285CCBF0" w14:textId="77777777" w:rsidR="00113F32" w:rsidRPr="0032574A" w:rsidRDefault="00113F32" w:rsidP="00113F32">
      <w:pPr>
        <w:ind w:left="705" w:hanging="705"/>
        <w:jc w:val="both"/>
        <w:rPr>
          <w:rFonts w:ascii="Calibri" w:hAnsi="Calibri" w:cs="Calibri"/>
          <w:b/>
        </w:rPr>
      </w:pPr>
    </w:p>
    <w:p w14:paraId="0B086E16" w14:textId="77777777" w:rsidR="00113F32" w:rsidRPr="0032574A" w:rsidRDefault="00113F32" w:rsidP="00113F32">
      <w:pPr>
        <w:jc w:val="both"/>
        <w:rPr>
          <w:rFonts w:ascii="Calibri" w:hAnsi="Calibri" w:cs="Calibri"/>
        </w:rPr>
      </w:pPr>
    </w:p>
    <w:p w14:paraId="5D7408CC" w14:textId="77777777" w:rsidR="00113F32" w:rsidRPr="0032574A" w:rsidRDefault="00113F32" w:rsidP="00113F32">
      <w:pPr>
        <w:ind w:left="705" w:hanging="705"/>
        <w:jc w:val="both"/>
        <w:rPr>
          <w:rFonts w:ascii="Calibri" w:hAnsi="Calibri" w:cs="Calibri"/>
          <w:b/>
        </w:rPr>
      </w:pPr>
      <w:r w:rsidRPr="0032574A">
        <w:rPr>
          <w:rFonts w:ascii="Calibri" w:hAnsi="Calibri" w:cs="Calibri"/>
          <w:b/>
        </w:rPr>
        <w:t>in</w:t>
      </w:r>
    </w:p>
    <w:p w14:paraId="47826CE6" w14:textId="77777777" w:rsidR="00113F32" w:rsidRPr="0032574A" w:rsidRDefault="00113F32" w:rsidP="00113F32">
      <w:pPr>
        <w:tabs>
          <w:tab w:val="center" w:pos="4253"/>
        </w:tabs>
        <w:jc w:val="both"/>
        <w:rPr>
          <w:rFonts w:ascii="Calibri" w:hAnsi="Calibri" w:cs="Calibri"/>
          <w:b/>
        </w:rPr>
      </w:pPr>
    </w:p>
    <w:p w14:paraId="719897E2" w14:textId="77777777" w:rsidR="00113F32" w:rsidRPr="0032574A" w:rsidRDefault="00113F32" w:rsidP="00113F32">
      <w:pPr>
        <w:tabs>
          <w:tab w:val="center" w:pos="4253"/>
        </w:tabs>
        <w:jc w:val="both"/>
        <w:rPr>
          <w:rFonts w:ascii="Calibri" w:hAnsi="Calibri" w:cs="Calibri"/>
          <w:b/>
          <w:color w:val="000000"/>
        </w:rPr>
      </w:pPr>
    </w:p>
    <w:p w14:paraId="06079B43" w14:textId="77777777" w:rsidR="00113F32" w:rsidRDefault="00113F32" w:rsidP="00113F32">
      <w:pPr>
        <w:ind w:left="705" w:hanging="705"/>
        <w:jc w:val="both"/>
        <w:rPr>
          <w:rFonts w:ascii="Calibri" w:hAnsi="Calibri" w:cs="Calibri"/>
          <w:b/>
          <w:color w:val="000000"/>
        </w:rPr>
      </w:pPr>
      <w:r w:rsidRPr="0032574A">
        <w:rPr>
          <w:rFonts w:ascii="Calibri" w:hAnsi="Calibri" w:cs="Calibri"/>
          <w:b/>
          <w:color w:val="000000"/>
        </w:rPr>
        <w:t>2.</w:t>
      </w:r>
      <w:r>
        <w:rPr>
          <w:rFonts w:ascii="Calibri" w:hAnsi="Calibri" w:cs="Calibri"/>
          <w:b/>
          <w:color w:val="000000"/>
        </w:rPr>
        <w:tab/>
        <w:t>_____________________________________________________________________</w:t>
      </w:r>
    </w:p>
    <w:p w14:paraId="6CDC0B04" w14:textId="77777777" w:rsidR="00113F32" w:rsidRDefault="00113F32" w:rsidP="00113F32">
      <w:pPr>
        <w:ind w:left="705" w:hanging="705"/>
        <w:jc w:val="both"/>
        <w:rPr>
          <w:rFonts w:ascii="Calibri" w:hAnsi="Calibri" w:cs="Calibri"/>
          <w:b/>
          <w:color w:val="000000"/>
        </w:rPr>
      </w:pPr>
    </w:p>
    <w:p w14:paraId="509F82B3" w14:textId="77777777" w:rsidR="00113F32" w:rsidRDefault="00113F32" w:rsidP="00113F32">
      <w:pPr>
        <w:ind w:left="705" w:hanging="705"/>
        <w:jc w:val="both"/>
        <w:rPr>
          <w:rFonts w:ascii="Calibri" w:hAnsi="Calibri" w:cs="Calibri"/>
          <w:b/>
          <w:color w:val="000000"/>
        </w:rPr>
      </w:pPr>
      <w:r>
        <w:rPr>
          <w:rFonts w:ascii="Calibri" w:hAnsi="Calibri" w:cs="Calibri"/>
          <w:b/>
          <w:color w:val="000000"/>
        </w:rPr>
        <w:tab/>
        <w:t>_____________________________________________________________________</w:t>
      </w:r>
    </w:p>
    <w:p w14:paraId="1265FCC0" w14:textId="77777777" w:rsidR="00113F32" w:rsidRDefault="00113F32" w:rsidP="00113F32">
      <w:pPr>
        <w:ind w:left="705" w:hanging="705"/>
        <w:jc w:val="both"/>
        <w:rPr>
          <w:rFonts w:ascii="Calibri" w:hAnsi="Calibri" w:cs="Calibri"/>
          <w:b/>
          <w:color w:val="000000"/>
        </w:rPr>
      </w:pPr>
    </w:p>
    <w:p w14:paraId="6D9DFE8E" w14:textId="77777777" w:rsidR="00113F32" w:rsidRDefault="00113F32" w:rsidP="00113F32">
      <w:pPr>
        <w:ind w:left="705" w:hanging="705"/>
        <w:jc w:val="both"/>
        <w:rPr>
          <w:rFonts w:ascii="Calibri" w:hAnsi="Calibri" w:cs="Calibri"/>
          <w:b/>
          <w:color w:val="000000"/>
        </w:rPr>
      </w:pPr>
      <w:r>
        <w:rPr>
          <w:rFonts w:ascii="Calibri" w:hAnsi="Calibri" w:cs="Calibri"/>
          <w:b/>
          <w:color w:val="000000"/>
        </w:rPr>
        <w:tab/>
        <w:t>_____________________________________________________________________</w:t>
      </w:r>
    </w:p>
    <w:p w14:paraId="613B7F40" w14:textId="77777777" w:rsidR="00113F32" w:rsidRDefault="00113F32" w:rsidP="00113F32">
      <w:pPr>
        <w:ind w:left="705" w:hanging="705"/>
        <w:jc w:val="both"/>
        <w:rPr>
          <w:rFonts w:ascii="Calibri" w:hAnsi="Calibri" w:cs="Calibri"/>
          <w:b/>
          <w:color w:val="000000"/>
        </w:rPr>
      </w:pPr>
    </w:p>
    <w:p w14:paraId="428DA938" w14:textId="77777777" w:rsidR="00113F32" w:rsidRPr="007E0DB9" w:rsidRDefault="00113F32" w:rsidP="00113F32">
      <w:pPr>
        <w:ind w:left="705"/>
        <w:jc w:val="both"/>
        <w:rPr>
          <w:rFonts w:ascii="Calibri" w:hAnsi="Calibri" w:cs="Calibri"/>
        </w:rPr>
      </w:pPr>
      <w:r w:rsidRPr="007E0DB9">
        <w:rPr>
          <w:rFonts w:ascii="Calibri" w:hAnsi="Calibri" w:cs="Calibri"/>
          <w:color w:val="000000"/>
        </w:rPr>
        <w:t>matična št</w:t>
      </w:r>
      <w:r w:rsidRPr="007E0DB9">
        <w:rPr>
          <w:rFonts w:ascii="Calibri" w:hAnsi="Calibri" w:cs="Calibri"/>
        </w:rPr>
        <w:t xml:space="preserve">evilka: </w:t>
      </w:r>
      <w:r>
        <w:rPr>
          <w:rFonts w:ascii="Calibri" w:hAnsi="Calibri" w:cs="Calibri"/>
        </w:rPr>
        <w:t>__________</w:t>
      </w:r>
      <w:r w:rsidRPr="007E0DB9">
        <w:rPr>
          <w:rFonts w:ascii="Calibri" w:hAnsi="Calibri" w:cs="Calibri"/>
        </w:rPr>
        <w:t xml:space="preserve">, davčna številka: SI </w:t>
      </w:r>
      <w:r>
        <w:rPr>
          <w:rFonts w:ascii="Calibri" w:hAnsi="Calibri" w:cs="Calibri"/>
        </w:rPr>
        <w:t>________,</w:t>
      </w:r>
      <w:r w:rsidRPr="007E0DB9">
        <w:rPr>
          <w:rFonts w:ascii="Calibri" w:hAnsi="Calibri" w:cs="Calibri"/>
        </w:rPr>
        <w:t xml:space="preserve">  </w:t>
      </w:r>
    </w:p>
    <w:p w14:paraId="4FA1A38F" w14:textId="77777777" w:rsidR="00113F32" w:rsidRPr="0032574A" w:rsidRDefault="00113F32" w:rsidP="00113F32">
      <w:pPr>
        <w:ind w:left="705" w:hanging="705"/>
        <w:jc w:val="both"/>
        <w:rPr>
          <w:rFonts w:ascii="Calibri" w:hAnsi="Calibri" w:cs="Calibri"/>
          <w:b/>
        </w:rPr>
      </w:pPr>
    </w:p>
    <w:p w14:paraId="070C731A" w14:textId="77777777" w:rsidR="00113F32" w:rsidRPr="0032574A" w:rsidRDefault="00113F32" w:rsidP="00113F32">
      <w:pPr>
        <w:ind w:right="-1"/>
        <w:jc w:val="both"/>
        <w:rPr>
          <w:rFonts w:ascii="Calibri" w:hAnsi="Calibri" w:cs="Calibri"/>
          <w:b/>
        </w:rPr>
      </w:pPr>
      <w:r w:rsidRPr="0032574A">
        <w:rPr>
          <w:rFonts w:ascii="Calibri" w:hAnsi="Calibri" w:cs="Calibri"/>
          <w:b/>
        </w:rPr>
        <w:t xml:space="preserve">(v nadaljevanju </w:t>
      </w:r>
      <w:r>
        <w:rPr>
          <w:rFonts w:ascii="Calibri" w:hAnsi="Calibri" w:cs="Calibri"/>
          <w:b/>
        </w:rPr>
        <w:t>najemnik</w:t>
      </w:r>
      <w:r w:rsidRPr="0032574A">
        <w:rPr>
          <w:rFonts w:ascii="Calibri" w:hAnsi="Calibri" w:cs="Calibri"/>
          <w:b/>
        </w:rPr>
        <w:t>)</w:t>
      </w:r>
    </w:p>
    <w:p w14:paraId="03A8713C" w14:textId="77777777" w:rsidR="00113F32" w:rsidRPr="0032574A" w:rsidRDefault="00113F32" w:rsidP="00113F32">
      <w:pPr>
        <w:jc w:val="both"/>
        <w:rPr>
          <w:rFonts w:ascii="Calibri" w:hAnsi="Calibri" w:cs="Calibri"/>
        </w:rPr>
      </w:pPr>
    </w:p>
    <w:p w14:paraId="700CB488" w14:textId="77777777" w:rsidR="00113F32" w:rsidRPr="0032574A" w:rsidRDefault="00113F32" w:rsidP="00113F32">
      <w:pPr>
        <w:ind w:left="705" w:hanging="705"/>
        <w:jc w:val="both"/>
        <w:rPr>
          <w:rFonts w:ascii="Calibri" w:hAnsi="Calibri" w:cs="Calibri"/>
        </w:rPr>
      </w:pPr>
      <w:r w:rsidRPr="0032574A">
        <w:rPr>
          <w:rFonts w:ascii="Calibri" w:hAnsi="Calibri" w:cs="Calibri"/>
        </w:rPr>
        <w:t xml:space="preserve">se sporazumeta, dogovorita in skleneta naslednjo </w:t>
      </w:r>
    </w:p>
    <w:p w14:paraId="3276A5EA" w14:textId="77777777" w:rsidR="00113F32" w:rsidRDefault="00113F32" w:rsidP="00113F32">
      <w:pPr>
        <w:ind w:left="705" w:hanging="705"/>
        <w:jc w:val="both"/>
        <w:rPr>
          <w:rFonts w:ascii="Arial" w:hAnsi="Arial"/>
        </w:rPr>
      </w:pPr>
    </w:p>
    <w:p w14:paraId="0CC7DA0D" w14:textId="77777777" w:rsidR="00113F32" w:rsidRDefault="00113F32" w:rsidP="00113F32">
      <w:pPr>
        <w:jc w:val="both"/>
        <w:rPr>
          <w:rFonts w:ascii="Arial" w:hAnsi="Arial"/>
        </w:rPr>
      </w:pPr>
    </w:p>
    <w:p w14:paraId="6A04E89B" w14:textId="77777777" w:rsidR="00113F32" w:rsidRPr="007E0DB9" w:rsidRDefault="00113F32" w:rsidP="00113F32">
      <w:pPr>
        <w:jc w:val="center"/>
        <w:rPr>
          <w:rFonts w:ascii="Calibri" w:hAnsi="Calibri" w:cs="Calibri"/>
          <w:b/>
          <w:sz w:val="28"/>
          <w:szCs w:val="28"/>
        </w:rPr>
      </w:pPr>
      <w:r>
        <w:rPr>
          <w:rFonts w:ascii="Calibri" w:hAnsi="Calibri" w:cs="Calibri"/>
          <w:b/>
          <w:sz w:val="28"/>
          <w:szCs w:val="28"/>
        </w:rPr>
        <w:t xml:space="preserve">POGODBO O NAJEMU STAVBNEGA ZEMLJIŠČA </w:t>
      </w:r>
    </w:p>
    <w:p w14:paraId="595C71E0" w14:textId="77777777" w:rsidR="00113F32" w:rsidRPr="007E0DB9" w:rsidRDefault="00113F32" w:rsidP="00113F32">
      <w:pPr>
        <w:jc w:val="center"/>
        <w:rPr>
          <w:rFonts w:ascii="Calibri" w:hAnsi="Calibri" w:cs="Calibri"/>
          <w:b/>
        </w:rPr>
      </w:pPr>
    </w:p>
    <w:p w14:paraId="4A8989F9" w14:textId="77777777" w:rsidR="00113F32" w:rsidRPr="007E0DB9" w:rsidRDefault="00113F32" w:rsidP="00113F32">
      <w:pPr>
        <w:jc w:val="center"/>
        <w:rPr>
          <w:rFonts w:ascii="Calibri" w:hAnsi="Calibri" w:cs="Calibri"/>
        </w:rPr>
      </w:pPr>
      <w:r w:rsidRPr="007E0DB9">
        <w:rPr>
          <w:rFonts w:ascii="Calibri" w:hAnsi="Calibri" w:cs="Calibri"/>
        </w:rPr>
        <w:t>1. člen</w:t>
      </w:r>
    </w:p>
    <w:p w14:paraId="197EE901" w14:textId="77777777" w:rsidR="00113F32" w:rsidRPr="007E0DB9" w:rsidRDefault="00113F32" w:rsidP="00113F32">
      <w:pPr>
        <w:jc w:val="center"/>
        <w:rPr>
          <w:rFonts w:ascii="Calibri" w:hAnsi="Calibri" w:cs="Calibri"/>
        </w:rPr>
      </w:pPr>
    </w:p>
    <w:p w14:paraId="34BD9325" w14:textId="77777777" w:rsidR="00113F32" w:rsidRPr="007E0DB9" w:rsidRDefault="00113F32" w:rsidP="00113F32">
      <w:pPr>
        <w:jc w:val="both"/>
        <w:rPr>
          <w:rFonts w:ascii="Calibri" w:hAnsi="Calibri" w:cs="Calibri"/>
        </w:rPr>
      </w:pPr>
      <w:r w:rsidRPr="007E0DB9">
        <w:rPr>
          <w:rFonts w:ascii="Calibri" w:hAnsi="Calibri" w:cs="Calibri"/>
        </w:rPr>
        <w:t>Pogodbeni stranki uvodoma ugotavljata:</w:t>
      </w:r>
    </w:p>
    <w:p w14:paraId="67C2CCBA" w14:textId="77777777" w:rsidR="00113F32" w:rsidRDefault="00113F32" w:rsidP="00113F32">
      <w:pPr>
        <w:numPr>
          <w:ilvl w:val="0"/>
          <w:numId w:val="11"/>
        </w:numPr>
        <w:suppressAutoHyphens w:val="0"/>
        <w:overflowPunct w:val="0"/>
        <w:autoSpaceDE w:val="0"/>
        <w:autoSpaceDN w:val="0"/>
        <w:adjustRightInd w:val="0"/>
        <w:spacing w:before="120"/>
        <w:jc w:val="both"/>
        <w:textAlignment w:val="baseline"/>
        <w:rPr>
          <w:rFonts w:ascii="Calibri" w:hAnsi="Calibri" w:cs="Calibri"/>
        </w:rPr>
      </w:pPr>
      <w:r w:rsidRPr="007E0DB9">
        <w:rPr>
          <w:rFonts w:ascii="Calibri" w:hAnsi="Calibri" w:cs="Calibri"/>
        </w:rPr>
        <w:t xml:space="preserve">da je po stanju </w:t>
      </w:r>
      <w:r>
        <w:rPr>
          <w:rFonts w:ascii="Calibri" w:hAnsi="Calibri" w:cs="Calibri"/>
        </w:rPr>
        <w:t xml:space="preserve">informacijskega sistema </w:t>
      </w:r>
      <w:proofErr w:type="spellStart"/>
      <w:r>
        <w:rPr>
          <w:rFonts w:ascii="Calibri" w:hAnsi="Calibri" w:cs="Calibri"/>
        </w:rPr>
        <w:t>eZK</w:t>
      </w:r>
      <w:proofErr w:type="spellEnd"/>
      <w:r>
        <w:rPr>
          <w:rFonts w:ascii="Calibri" w:hAnsi="Calibri" w:cs="Calibri"/>
        </w:rPr>
        <w:t xml:space="preserve"> Vrhovnega sodišča Republike Slovenije </w:t>
      </w:r>
      <w:r w:rsidRPr="007E0DB9">
        <w:rPr>
          <w:rFonts w:ascii="Calibri" w:hAnsi="Calibri" w:cs="Calibri"/>
        </w:rPr>
        <w:t xml:space="preserve"> najemodajal</w:t>
      </w:r>
      <w:r>
        <w:rPr>
          <w:rFonts w:ascii="Calibri" w:hAnsi="Calibri" w:cs="Calibri"/>
        </w:rPr>
        <w:t xml:space="preserve">ka </w:t>
      </w:r>
      <w:r w:rsidRPr="007E0DB9">
        <w:rPr>
          <w:rFonts w:ascii="Calibri" w:hAnsi="Calibri" w:cs="Calibri"/>
        </w:rPr>
        <w:t>lastni</w:t>
      </w:r>
      <w:r>
        <w:rPr>
          <w:rFonts w:ascii="Calibri" w:hAnsi="Calibri" w:cs="Calibri"/>
        </w:rPr>
        <w:t>ca nepremičnin z ID znakom: parcela 2172 120 in parcela 2172 429/5</w:t>
      </w:r>
      <w:r w:rsidRPr="007E0DB9">
        <w:rPr>
          <w:rFonts w:ascii="Calibri" w:hAnsi="Calibri" w:cs="Calibri"/>
        </w:rPr>
        <w:t>,</w:t>
      </w:r>
    </w:p>
    <w:p w14:paraId="3734F70E" w14:textId="77777777" w:rsidR="00113F32" w:rsidRPr="008A140A" w:rsidRDefault="00113F32" w:rsidP="00113F32">
      <w:pPr>
        <w:numPr>
          <w:ilvl w:val="0"/>
          <w:numId w:val="11"/>
        </w:numPr>
        <w:suppressAutoHyphens w:val="0"/>
        <w:spacing w:before="120"/>
        <w:contextualSpacing/>
        <w:jc w:val="both"/>
        <w:rPr>
          <w:rStyle w:val="fontstyle21"/>
          <w:rFonts w:ascii="Calibri" w:hAnsi="Calibri" w:cs="Calibri"/>
        </w:rPr>
      </w:pPr>
      <w:r w:rsidRPr="008A140A">
        <w:rPr>
          <w:rFonts w:ascii="Calibri" w:hAnsi="Calibri" w:cs="Calibri"/>
        </w:rPr>
        <w:t xml:space="preserve">da </w:t>
      </w:r>
      <w:r w:rsidRPr="008A140A">
        <w:rPr>
          <w:rFonts w:ascii="Calibri" w:hAnsi="Calibri" w:cs="Calibri"/>
          <w:color w:val="000000"/>
        </w:rPr>
        <w:t>nepremičnini iz prejšnje alineje tega člena, v skladu z Občinskim prostorskim načrtom Občine Jesenice (Ur</w:t>
      </w:r>
      <w:r>
        <w:rPr>
          <w:rFonts w:ascii="Calibri" w:hAnsi="Calibri" w:cs="Calibri"/>
          <w:color w:val="000000"/>
        </w:rPr>
        <w:t>adni</w:t>
      </w:r>
      <w:r w:rsidRPr="008A140A">
        <w:rPr>
          <w:rFonts w:ascii="Calibri" w:hAnsi="Calibri" w:cs="Calibri"/>
          <w:color w:val="000000"/>
        </w:rPr>
        <w:t xml:space="preserve"> list RS</w:t>
      </w:r>
      <w:r>
        <w:rPr>
          <w:rFonts w:ascii="Calibri" w:hAnsi="Calibri" w:cs="Calibri"/>
          <w:color w:val="000000"/>
        </w:rPr>
        <w:t>,</w:t>
      </w:r>
      <w:r w:rsidRPr="008A140A">
        <w:rPr>
          <w:rFonts w:ascii="Calibri" w:hAnsi="Calibri" w:cs="Calibri"/>
          <w:color w:val="000000"/>
        </w:rPr>
        <w:t xml:space="preserve"> št. 110/2013, 57/2017 in 29/2018 – tehnični popravek)</w:t>
      </w:r>
      <w:r w:rsidRPr="008A140A">
        <w:rPr>
          <w:rFonts w:ascii="Calibri" w:hAnsi="Calibri" w:cs="Calibri"/>
          <w:bCs/>
          <w:color w:val="000000"/>
        </w:rPr>
        <w:t xml:space="preserve"> </w:t>
      </w:r>
      <w:r w:rsidRPr="008A140A">
        <w:rPr>
          <w:rFonts w:ascii="Calibri" w:hAnsi="Calibri" w:cs="Calibri"/>
          <w:color w:val="000000"/>
        </w:rPr>
        <w:t>ležita v enoti urejanja prostora HRU 9-OPPN, podrobna namenska raba: IG – gospodarske cone – območje se podrobneje ureja z Odlokom o občinskem podrobnem prostorskem načrtu Plavški travnik II – Vrbje (Ur</w:t>
      </w:r>
      <w:r>
        <w:rPr>
          <w:rFonts w:ascii="Calibri" w:hAnsi="Calibri" w:cs="Calibri"/>
          <w:color w:val="000000"/>
        </w:rPr>
        <w:t xml:space="preserve">adni </w:t>
      </w:r>
      <w:r w:rsidRPr="008A140A">
        <w:rPr>
          <w:rFonts w:ascii="Calibri" w:hAnsi="Calibri" w:cs="Calibri"/>
          <w:color w:val="000000"/>
        </w:rPr>
        <w:t xml:space="preserve">list RS, št.  108/2009, 13/2010 in 16/2011) in predstavljata  stavbno zemljišče, ki leži v območju Plavškega travnika II - Vrbje, in sicer med bivšim </w:t>
      </w:r>
      <w:proofErr w:type="spellStart"/>
      <w:r w:rsidRPr="008A140A">
        <w:rPr>
          <w:rFonts w:ascii="Calibri" w:hAnsi="Calibri" w:cs="Calibri"/>
          <w:color w:val="000000"/>
        </w:rPr>
        <w:t>Elimom</w:t>
      </w:r>
      <w:proofErr w:type="spellEnd"/>
      <w:r w:rsidRPr="008A140A">
        <w:rPr>
          <w:rFonts w:ascii="Calibri" w:hAnsi="Calibri" w:cs="Calibri"/>
          <w:color w:val="000000"/>
        </w:rPr>
        <w:t xml:space="preserve"> in zdajšnjo Betonarno Sava,</w:t>
      </w:r>
    </w:p>
    <w:p w14:paraId="05F694C1" w14:textId="77777777" w:rsidR="00113F32" w:rsidRPr="00BC18A6" w:rsidRDefault="00113F32" w:rsidP="00113F32">
      <w:pPr>
        <w:numPr>
          <w:ilvl w:val="0"/>
          <w:numId w:val="11"/>
        </w:numPr>
        <w:suppressAutoHyphens w:val="0"/>
        <w:overflowPunct w:val="0"/>
        <w:autoSpaceDE w:val="0"/>
        <w:autoSpaceDN w:val="0"/>
        <w:adjustRightInd w:val="0"/>
        <w:jc w:val="both"/>
        <w:textAlignment w:val="baseline"/>
        <w:rPr>
          <w:rFonts w:ascii="Calibri" w:hAnsi="Calibri" w:cs="Calibri"/>
        </w:rPr>
      </w:pPr>
      <w:r w:rsidRPr="00BC18A6">
        <w:rPr>
          <w:rFonts w:ascii="Calibri" w:hAnsi="Calibri" w:cs="Calibri"/>
        </w:rPr>
        <w:t>da preko severnega dela nepremičnin</w:t>
      </w:r>
      <w:r>
        <w:rPr>
          <w:rFonts w:ascii="Calibri" w:hAnsi="Calibri" w:cs="Calibri"/>
        </w:rPr>
        <w:t>e</w:t>
      </w:r>
      <w:r w:rsidRPr="00BC18A6">
        <w:rPr>
          <w:rFonts w:ascii="Calibri" w:hAnsi="Calibri" w:cs="Calibri"/>
        </w:rPr>
        <w:t xml:space="preserve"> z ID znakom: parcela 2172 </w:t>
      </w:r>
      <w:r>
        <w:rPr>
          <w:rFonts w:ascii="Calibri" w:hAnsi="Calibri" w:cs="Calibri"/>
        </w:rPr>
        <w:t>120</w:t>
      </w:r>
      <w:r w:rsidRPr="00BC18A6">
        <w:rPr>
          <w:rFonts w:ascii="Calibri" w:hAnsi="Calibri" w:cs="Calibri"/>
        </w:rPr>
        <w:t>, po stanju katastra gospodarske javne infrastrukture poteka javni vod – vodooskrbni cevi vodovod</w:t>
      </w:r>
      <w:r>
        <w:rPr>
          <w:rFonts w:ascii="Calibri" w:hAnsi="Calibri" w:cs="Calibri"/>
        </w:rPr>
        <w:t>a</w:t>
      </w:r>
      <w:r w:rsidRPr="00BC18A6">
        <w:rPr>
          <w:rFonts w:ascii="Calibri" w:hAnsi="Calibri" w:cs="Calibri"/>
        </w:rPr>
        <w:t xml:space="preserve"> Peričnik; </w:t>
      </w:r>
    </w:p>
    <w:p w14:paraId="5FB55A39" w14:textId="77777777" w:rsidR="00113F32" w:rsidRPr="00B93759" w:rsidRDefault="00113F32" w:rsidP="00113F32">
      <w:pPr>
        <w:pStyle w:val="Odstavekseznama"/>
        <w:numPr>
          <w:ilvl w:val="0"/>
          <w:numId w:val="11"/>
        </w:numPr>
        <w:suppressAutoHyphens w:val="0"/>
        <w:jc w:val="both"/>
        <w:rPr>
          <w:rStyle w:val="fontstyle21"/>
          <w:rFonts w:ascii="Calibri" w:hAnsi="Calibri" w:cs="Calibri"/>
          <w:b w:val="0"/>
        </w:rPr>
      </w:pPr>
      <w:r w:rsidRPr="00B93759">
        <w:rPr>
          <w:rStyle w:val="fontstyle21"/>
          <w:rFonts w:ascii="Calibri" w:hAnsi="Calibri" w:cs="Calibri"/>
        </w:rPr>
        <w:t xml:space="preserve">da po nepremičninah z ID znakom: parcela 2172 113/2 in parcela 2172 113/4, ki neposredno mejita z nepremičnino z ID znakom: parcela 2172 120 (na severu), poteka javna elektroenergetska infrastruktura - </w:t>
      </w:r>
      <w:r w:rsidRPr="00B93759">
        <w:rPr>
          <w:rFonts w:ascii="Calibri" w:hAnsi="Calibri" w:cs="Calibri"/>
        </w:rPr>
        <w:t>2x20 kV kablovod RTP Jesenice – Hrušica,</w:t>
      </w:r>
    </w:p>
    <w:p w14:paraId="4B5319B1" w14:textId="77777777" w:rsidR="00113F32" w:rsidRPr="00B93759" w:rsidRDefault="00113F32" w:rsidP="00113F32">
      <w:pPr>
        <w:pStyle w:val="Odstavekseznama"/>
        <w:numPr>
          <w:ilvl w:val="0"/>
          <w:numId w:val="11"/>
        </w:numPr>
        <w:suppressAutoHyphens w:val="0"/>
        <w:jc w:val="both"/>
        <w:rPr>
          <w:rStyle w:val="fontstyle21"/>
          <w:rFonts w:ascii="Calibri" w:hAnsi="Calibri" w:cs="Calibri"/>
          <w:b w:val="0"/>
        </w:rPr>
      </w:pPr>
      <w:r w:rsidRPr="00B93759">
        <w:rPr>
          <w:rStyle w:val="fontstyle21"/>
          <w:rFonts w:ascii="Calibri" w:hAnsi="Calibri" w:cs="Calibri"/>
        </w:rPr>
        <w:t xml:space="preserve">da je najemodajalka skladno z določili Zakona o stvarnem premoženju države in samoupravnih lokalnih skupnosti (Ur. list RS, št. 11/18, 79/18 in 78/23 -ZORR), v </w:t>
      </w:r>
      <w:r w:rsidRPr="00B93759">
        <w:rPr>
          <w:rStyle w:val="fontstyle21"/>
          <w:rFonts w:ascii="Calibri" w:hAnsi="Calibri" w:cs="Calibri"/>
        </w:rPr>
        <w:lastRenderedPageBreak/>
        <w:t>nadaljevanju ZSPDSLS-1, ter na podlagi določil Uredbe o stvarnem premoženju države in samoupravnih lokalnih skupnosti (Ur. list RS, št. 31/18), v nadaljevanju Uredba, izvedla postopek oddaje dela nepremičnin, navedenih v prvi alineji</w:t>
      </w:r>
      <w:r>
        <w:rPr>
          <w:rStyle w:val="fontstyle21"/>
          <w:rFonts w:ascii="Calibri" w:hAnsi="Calibri" w:cs="Calibri"/>
        </w:rPr>
        <w:t xml:space="preserve"> tega člena, v okvirni izmeri 14</w:t>
      </w:r>
      <w:r w:rsidRPr="00B93759">
        <w:rPr>
          <w:rStyle w:val="fontstyle21"/>
          <w:rFonts w:ascii="Calibri" w:hAnsi="Calibri" w:cs="Calibri"/>
        </w:rPr>
        <w:t>.</w:t>
      </w:r>
      <w:r>
        <w:rPr>
          <w:rStyle w:val="fontstyle21"/>
          <w:rFonts w:ascii="Calibri" w:hAnsi="Calibri" w:cs="Calibri"/>
        </w:rPr>
        <w:t>5</w:t>
      </w:r>
      <w:r w:rsidRPr="00B93759">
        <w:rPr>
          <w:rStyle w:val="fontstyle21"/>
          <w:rFonts w:ascii="Calibri" w:hAnsi="Calibri" w:cs="Calibri"/>
        </w:rPr>
        <w:t xml:space="preserve">00 m2, v najem po metodi javnega zbiranja ponudb, </w:t>
      </w:r>
    </w:p>
    <w:p w14:paraId="4E0D8519" w14:textId="77777777" w:rsidR="00113F32" w:rsidRPr="00B93759" w:rsidRDefault="00113F32" w:rsidP="00113F32">
      <w:pPr>
        <w:pStyle w:val="Odstavekseznama"/>
        <w:numPr>
          <w:ilvl w:val="0"/>
          <w:numId w:val="11"/>
        </w:numPr>
        <w:suppressAutoHyphens w:val="0"/>
        <w:spacing w:before="120"/>
        <w:jc w:val="both"/>
        <w:rPr>
          <w:rStyle w:val="fontstyle21"/>
          <w:rFonts w:ascii="Calibri" w:hAnsi="Calibri" w:cs="Calibri"/>
          <w:b w:val="0"/>
        </w:rPr>
      </w:pPr>
      <w:r w:rsidRPr="00B93759">
        <w:rPr>
          <w:rStyle w:val="fontstyle21"/>
          <w:rFonts w:ascii="Calibri" w:hAnsi="Calibri" w:cs="Calibri"/>
        </w:rPr>
        <w:t>da je najemnik na podlagi razpisa o javnem zbiranju ponudb za oddajo nepremičnega premoženja v najem, št. 478-50/2024, objavljenega na spletni strani Občine Jesenice (dne ______), podal ponudbo za najem dela predmetnih nepremičnin in bil izbran kot najugodnejši ponudnik.</w:t>
      </w:r>
    </w:p>
    <w:p w14:paraId="77B7FC33" w14:textId="77777777" w:rsidR="00113F32" w:rsidRPr="007E0DB9" w:rsidRDefault="00113F32" w:rsidP="00113F32">
      <w:pPr>
        <w:rPr>
          <w:rFonts w:ascii="Calibri" w:hAnsi="Calibri" w:cs="Calibri"/>
        </w:rPr>
      </w:pPr>
    </w:p>
    <w:p w14:paraId="685334D9" w14:textId="77777777" w:rsidR="00113F32" w:rsidRPr="007E0DB9" w:rsidRDefault="00113F32" w:rsidP="00113F32">
      <w:pPr>
        <w:jc w:val="center"/>
        <w:rPr>
          <w:rFonts w:ascii="Calibri" w:hAnsi="Calibri" w:cs="Calibri"/>
        </w:rPr>
      </w:pPr>
      <w:r w:rsidRPr="007E0DB9">
        <w:rPr>
          <w:rFonts w:ascii="Calibri" w:hAnsi="Calibri" w:cs="Calibri"/>
        </w:rPr>
        <w:t>2. člen</w:t>
      </w:r>
    </w:p>
    <w:p w14:paraId="5B1F60A4" w14:textId="77777777" w:rsidR="00113F32" w:rsidRPr="007E0DB9" w:rsidRDefault="00113F32" w:rsidP="00113F32">
      <w:pPr>
        <w:jc w:val="both"/>
        <w:rPr>
          <w:rFonts w:ascii="Calibri" w:hAnsi="Calibri" w:cs="Calibri"/>
        </w:rPr>
      </w:pPr>
    </w:p>
    <w:p w14:paraId="5DCB5E6D" w14:textId="77777777" w:rsidR="00113F32" w:rsidRPr="007E0DB9" w:rsidRDefault="00113F32" w:rsidP="00113F32">
      <w:pPr>
        <w:jc w:val="both"/>
        <w:rPr>
          <w:rFonts w:ascii="Calibri" w:hAnsi="Calibri" w:cs="Calibri"/>
        </w:rPr>
      </w:pPr>
      <w:r w:rsidRPr="007E0DB9">
        <w:rPr>
          <w:rFonts w:ascii="Calibri" w:hAnsi="Calibri" w:cs="Calibri"/>
        </w:rPr>
        <w:t>S to najemno pogodbo najemodajal</w:t>
      </w:r>
      <w:r>
        <w:rPr>
          <w:rFonts w:ascii="Calibri" w:hAnsi="Calibri" w:cs="Calibri"/>
        </w:rPr>
        <w:t xml:space="preserve">ka </w:t>
      </w:r>
      <w:r w:rsidRPr="007E0DB9">
        <w:rPr>
          <w:rFonts w:ascii="Calibri" w:hAnsi="Calibri" w:cs="Calibri"/>
        </w:rPr>
        <w:t>odda, najemnik pa prevzame v najem</w:t>
      </w:r>
      <w:r>
        <w:rPr>
          <w:rFonts w:ascii="Calibri" w:hAnsi="Calibri" w:cs="Calibri"/>
        </w:rPr>
        <w:t xml:space="preserve"> za določen čas</w:t>
      </w:r>
      <w:r w:rsidRPr="007E0DB9">
        <w:rPr>
          <w:rFonts w:ascii="Calibri" w:hAnsi="Calibri" w:cs="Calibri"/>
        </w:rPr>
        <w:t>, po načelu videno-oddano</w:t>
      </w:r>
      <w:r>
        <w:rPr>
          <w:rFonts w:ascii="Calibri" w:hAnsi="Calibri" w:cs="Calibri"/>
        </w:rPr>
        <w:t>,</w:t>
      </w:r>
      <w:r w:rsidRPr="007E0DB9">
        <w:rPr>
          <w:rFonts w:ascii="Calibri" w:hAnsi="Calibri" w:cs="Calibri"/>
        </w:rPr>
        <w:t xml:space="preserve"> del </w:t>
      </w:r>
      <w:r>
        <w:rPr>
          <w:rFonts w:ascii="Calibri" w:hAnsi="Calibri" w:cs="Calibri"/>
        </w:rPr>
        <w:t xml:space="preserve">nepremičnin z ID znakom: parcela 2172 120 in parcela 2172 </w:t>
      </w:r>
      <w:r w:rsidRPr="007E0DB9">
        <w:rPr>
          <w:rFonts w:ascii="Calibri" w:hAnsi="Calibri" w:cs="Calibri"/>
        </w:rPr>
        <w:t xml:space="preserve">429/5 </w:t>
      </w:r>
      <w:r>
        <w:rPr>
          <w:rFonts w:ascii="Calibri" w:hAnsi="Calibri" w:cs="Calibri"/>
        </w:rPr>
        <w:t>– vzhodni del navedenih nepremičnin</w:t>
      </w:r>
      <w:r w:rsidRPr="007E0DB9">
        <w:rPr>
          <w:rFonts w:ascii="Calibri" w:hAnsi="Calibri" w:cs="Calibri"/>
        </w:rPr>
        <w:t xml:space="preserve">, v skupni izmeri cca </w:t>
      </w:r>
      <w:r>
        <w:rPr>
          <w:rFonts w:ascii="Calibri" w:hAnsi="Calibri" w:cs="Calibri"/>
        </w:rPr>
        <w:t>14.500</w:t>
      </w:r>
      <w:r w:rsidRPr="007E0DB9">
        <w:rPr>
          <w:rFonts w:ascii="Calibri" w:hAnsi="Calibri" w:cs="Calibri"/>
        </w:rPr>
        <w:t xml:space="preserve"> m2. </w:t>
      </w:r>
    </w:p>
    <w:p w14:paraId="5DF2562F" w14:textId="77777777" w:rsidR="00113F32" w:rsidRPr="007E0DB9" w:rsidRDefault="00113F32" w:rsidP="00113F32">
      <w:pPr>
        <w:jc w:val="both"/>
        <w:rPr>
          <w:rFonts w:ascii="Calibri" w:hAnsi="Calibri" w:cs="Calibri"/>
        </w:rPr>
      </w:pPr>
    </w:p>
    <w:p w14:paraId="34E13A11" w14:textId="77777777" w:rsidR="00113F32" w:rsidRPr="007E0DB9" w:rsidRDefault="00113F32" w:rsidP="00113F32">
      <w:pPr>
        <w:jc w:val="both"/>
        <w:rPr>
          <w:rFonts w:ascii="Calibri" w:hAnsi="Calibri" w:cs="Calibri"/>
        </w:rPr>
      </w:pPr>
      <w:r w:rsidRPr="007E0DB9">
        <w:rPr>
          <w:rFonts w:ascii="Calibri" w:hAnsi="Calibri" w:cs="Calibri"/>
        </w:rPr>
        <w:t>Obseg in lega oddaje dela predmetn</w:t>
      </w:r>
      <w:r>
        <w:rPr>
          <w:rFonts w:ascii="Calibri" w:hAnsi="Calibri" w:cs="Calibri"/>
        </w:rPr>
        <w:t xml:space="preserve">ih nepremičnin </w:t>
      </w:r>
      <w:r w:rsidRPr="007E0DB9">
        <w:rPr>
          <w:rFonts w:ascii="Calibri" w:hAnsi="Calibri" w:cs="Calibri"/>
        </w:rPr>
        <w:t>v najem</w:t>
      </w:r>
      <w:r>
        <w:rPr>
          <w:rFonts w:ascii="Calibri" w:hAnsi="Calibri" w:cs="Calibri"/>
        </w:rPr>
        <w:t xml:space="preserve"> skupaj s potekom gospodarske javne infrastrukture</w:t>
      </w:r>
      <w:r w:rsidRPr="007E0DB9">
        <w:rPr>
          <w:rFonts w:ascii="Calibri" w:hAnsi="Calibri" w:cs="Calibri"/>
        </w:rPr>
        <w:t xml:space="preserve">, sta razvidna iz priložene </w:t>
      </w:r>
      <w:r>
        <w:rPr>
          <w:rFonts w:ascii="Calibri" w:hAnsi="Calibri" w:cs="Calibri"/>
        </w:rPr>
        <w:t>grafične situacije</w:t>
      </w:r>
      <w:r w:rsidRPr="007E0DB9">
        <w:rPr>
          <w:rFonts w:ascii="Calibri" w:hAnsi="Calibri" w:cs="Calibri"/>
        </w:rPr>
        <w:t>.</w:t>
      </w:r>
    </w:p>
    <w:p w14:paraId="3F7D74B8" w14:textId="77777777" w:rsidR="00113F32" w:rsidRPr="007E0DB9" w:rsidRDefault="00113F32" w:rsidP="00113F32">
      <w:pPr>
        <w:jc w:val="both"/>
        <w:rPr>
          <w:rFonts w:ascii="Calibri" w:hAnsi="Calibri" w:cs="Calibri"/>
        </w:rPr>
      </w:pPr>
    </w:p>
    <w:p w14:paraId="4AF388D1" w14:textId="77777777" w:rsidR="00113F32" w:rsidRPr="007E0DB9" w:rsidRDefault="00113F32" w:rsidP="00113F32">
      <w:pPr>
        <w:jc w:val="center"/>
        <w:rPr>
          <w:rFonts w:ascii="Calibri" w:hAnsi="Calibri" w:cs="Calibri"/>
        </w:rPr>
      </w:pPr>
      <w:r w:rsidRPr="007E0DB9">
        <w:rPr>
          <w:rFonts w:ascii="Calibri" w:hAnsi="Calibri" w:cs="Calibri"/>
        </w:rPr>
        <w:t>3. člen</w:t>
      </w:r>
    </w:p>
    <w:p w14:paraId="7BD488D2" w14:textId="77777777" w:rsidR="00113F32" w:rsidRPr="007E0DB9" w:rsidRDefault="00113F32" w:rsidP="00113F32">
      <w:pPr>
        <w:jc w:val="both"/>
        <w:rPr>
          <w:rFonts w:ascii="Calibri" w:hAnsi="Calibri" w:cs="Calibri"/>
        </w:rPr>
      </w:pPr>
    </w:p>
    <w:p w14:paraId="2391EAC2" w14:textId="77777777" w:rsidR="00113F32" w:rsidRPr="007E0DB9" w:rsidRDefault="00113F32" w:rsidP="00113F32">
      <w:pPr>
        <w:jc w:val="both"/>
        <w:rPr>
          <w:rFonts w:ascii="Calibri" w:hAnsi="Calibri" w:cs="Calibri"/>
        </w:rPr>
      </w:pPr>
      <w:r w:rsidRPr="007E0DB9">
        <w:rPr>
          <w:rFonts w:ascii="Calibri" w:hAnsi="Calibri" w:cs="Calibri"/>
        </w:rPr>
        <w:t xml:space="preserve">Pogodbeni stranki  sta sporazumni, da bo najemnik uporabljal del </w:t>
      </w:r>
      <w:r>
        <w:rPr>
          <w:rFonts w:ascii="Calibri" w:hAnsi="Calibri" w:cs="Calibri"/>
        </w:rPr>
        <w:t xml:space="preserve">nepremičnin z ID znakom: </w:t>
      </w:r>
      <w:r w:rsidRPr="00B05443">
        <w:rPr>
          <w:rFonts w:ascii="Calibri" w:hAnsi="Calibri" w:cs="Calibri"/>
        </w:rPr>
        <w:t xml:space="preserve">parcela 2172 120 in parcela 2172 429/5 izključno za namen </w:t>
      </w:r>
      <w:r w:rsidRPr="00B05443">
        <w:rPr>
          <w:rFonts w:ascii="Calibri" w:hAnsi="Calibri" w:cs="Calibri"/>
          <w:bCs/>
          <w:color w:val="000000"/>
        </w:rPr>
        <w:t>začasne skladiščne površine gramoza/naplavin odvzetih iz reke Save Dolinke, skladno s podeljeno koncesijo za rabo vode za odvzem naplavin na območju dela reke Save Dolinke.</w:t>
      </w:r>
      <w:r w:rsidRPr="007E0DB9">
        <w:rPr>
          <w:rFonts w:ascii="Calibri" w:hAnsi="Calibri" w:cs="Calibri"/>
        </w:rPr>
        <w:t xml:space="preserve"> </w:t>
      </w:r>
    </w:p>
    <w:p w14:paraId="2FE7E1BB" w14:textId="77777777" w:rsidR="00113F32" w:rsidRPr="007E0DB9" w:rsidRDefault="00113F32" w:rsidP="00113F32">
      <w:pPr>
        <w:jc w:val="both"/>
        <w:rPr>
          <w:rFonts w:ascii="Calibri" w:hAnsi="Calibri" w:cs="Calibri"/>
        </w:rPr>
      </w:pPr>
    </w:p>
    <w:p w14:paraId="6DCB80D2" w14:textId="77777777" w:rsidR="00113F32" w:rsidRPr="007E0DB9" w:rsidRDefault="00113F32" w:rsidP="00113F32">
      <w:pPr>
        <w:jc w:val="both"/>
        <w:rPr>
          <w:rFonts w:ascii="Calibri" w:hAnsi="Calibri" w:cs="Calibri"/>
        </w:rPr>
      </w:pPr>
      <w:r w:rsidRPr="007E0DB9">
        <w:rPr>
          <w:rFonts w:ascii="Calibri" w:hAnsi="Calibri" w:cs="Calibri"/>
        </w:rPr>
        <w:t xml:space="preserve">Najemnik se obvezuje uporabljati </w:t>
      </w:r>
      <w:r>
        <w:rPr>
          <w:rFonts w:ascii="Calibri" w:hAnsi="Calibri" w:cs="Calibri"/>
        </w:rPr>
        <w:t xml:space="preserve">najeti del nepremičnin </w:t>
      </w:r>
      <w:r w:rsidRPr="007E0DB9">
        <w:rPr>
          <w:rFonts w:ascii="Calibri" w:hAnsi="Calibri" w:cs="Calibri"/>
        </w:rPr>
        <w:t>s skrbnostjo dobrega gospodarstvenika ter pod naslednjimi pogoji:</w:t>
      </w:r>
    </w:p>
    <w:p w14:paraId="3319F9D7" w14:textId="77777777" w:rsidR="00113F32" w:rsidRPr="007E0DB9" w:rsidRDefault="00113F32" w:rsidP="00113F32">
      <w:pPr>
        <w:numPr>
          <w:ilvl w:val="0"/>
          <w:numId w:val="12"/>
        </w:numPr>
        <w:suppressAutoHyphens w:val="0"/>
        <w:spacing w:before="120"/>
        <w:jc w:val="both"/>
        <w:rPr>
          <w:rFonts w:ascii="Calibri" w:hAnsi="Calibri" w:cs="Calibri"/>
        </w:rPr>
      </w:pPr>
      <w:r w:rsidRPr="007E0DB9">
        <w:rPr>
          <w:rFonts w:ascii="Calibri" w:hAnsi="Calibri" w:cs="Calibri"/>
        </w:rPr>
        <w:t>da bo uporabljal predmet te pogodbe izključno za namen za katerega se ustanavlja to pogodbeno razmerje in v skladu z določili te pogodbe</w:t>
      </w:r>
      <w:r>
        <w:rPr>
          <w:rFonts w:ascii="Calibri" w:hAnsi="Calibri" w:cs="Calibri"/>
        </w:rPr>
        <w:t>,</w:t>
      </w:r>
    </w:p>
    <w:p w14:paraId="06928932" w14:textId="77777777" w:rsidR="00113F32" w:rsidRPr="007E0DB9" w:rsidRDefault="00113F32" w:rsidP="00113F32">
      <w:pPr>
        <w:numPr>
          <w:ilvl w:val="0"/>
          <w:numId w:val="12"/>
        </w:numPr>
        <w:suppressAutoHyphens w:val="0"/>
        <w:spacing w:before="120"/>
        <w:jc w:val="both"/>
        <w:rPr>
          <w:rFonts w:ascii="Calibri" w:hAnsi="Calibri" w:cs="Calibri"/>
        </w:rPr>
      </w:pPr>
      <w:r w:rsidRPr="007E0DB9">
        <w:rPr>
          <w:rFonts w:ascii="Calibri" w:hAnsi="Calibri" w:cs="Calibri"/>
        </w:rPr>
        <w:t xml:space="preserve">da bo v skladu z veljavnimi predpisi, ki urejajo področje varstva okolja in  deponiranja najrazličnejšega materiala, izpolnil ustrezne standarde ter na ta način tudi uredil začasno </w:t>
      </w:r>
      <w:r>
        <w:rPr>
          <w:rFonts w:ascii="Calibri" w:hAnsi="Calibri" w:cs="Calibri"/>
        </w:rPr>
        <w:t xml:space="preserve">skladiščene </w:t>
      </w:r>
      <w:r w:rsidRPr="007E0DB9">
        <w:rPr>
          <w:rFonts w:ascii="Calibri" w:hAnsi="Calibri" w:cs="Calibri"/>
        </w:rPr>
        <w:t>rečnega gramoza</w:t>
      </w:r>
      <w:r>
        <w:rPr>
          <w:rFonts w:ascii="Calibri" w:hAnsi="Calibri" w:cs="Calibri"/>
        </w:rPr>
        <w:t>/naplavin,</w:t>
      </w:r>
      <w:r w:rsidRPr="007E0DB9">
        <w:rPr>
          <w:rFonts w:ascii="Calibri" w:hAnsi="Calibri" w:cs="Calibri"/>
        </w:rPr>
        <w:t xml:space="preserve"> </w:t>
      </w:r>
    </w:p>
    <w:p w14:paraId="3EA5FFB5" w14:textId="77777777" w:rsidR="00113F32" w:rsidRDefault="00113F32" w:rsidP="00113F32">
      <w:pPr>
        <w:numPr>
          <w:ilvl w:val="0"/>
          <w:numId w:val="12"/>
        </w:numPr>
        <w:suppressAutoHyphens w:val="0"/>
        <w:spacing w:before="120"/>
        <w:jc w:val="both"/>
        <w:rPr>
          <w:rFonts w:ascii="Calibri" w:hAnsi="Calibri" w:cs="Calibri"/>
        </w:rPr>
      </w:pPr>
      <w:r>
        <w:rPr>
          <w:rFonts w:ascii="Calibri" w:hAnsi="Calibri" w:cs="Calibri"/>
        </w:rPr>
        <w:t xml:space="preserve">da bo pred pričetkom začasnega skladiščenja gramoza /naplavin na nepremičnini z ID znakom: parcela 2172 120 od upravljavca javnega vodovoda, Javnega komunalnega podjetja JEKO </w:t>
      </w:r>
      <w:proofErr w:type="spellStart"/>
      <w:r>
        <w:rPr>
          <w:rFonts w:ascii="Calibri" w:hAnsi="Calibri" w:cs="Calibri"/>
        </w:rPr>
        <w:t>d.o.o</w:t>
      </w:r>
      <w:proofErr w:type="spellEnd"/>
      <w:r>
        <w:rPr>
          <w:rFonts w:ascii="Calibri" w:hAnsi="Calibri" w:cs="Calibri"/>
        </w:rPr>
        <w:t>., pridobil pisne usmeritve oziroma pogoje za poseg (vzpostavitvi začasne skladiščne površine) v varovalno območje javnega vodovoda (3. alineje 1. člena te pogodbe), ter da se bo usmeritev oziroma pogojev strogo držal,</w:t>
      </w:r>
    </w:p>
    <w:p w14:paraId="014F939B" w14:textId="77777777" w:rsidR="00113F32" w:rsidRPr="007E0DB9" w:rsidRDefault="00113F32" w:rsidP="00113F32">
      <w:pPr>
        <w:numPr>
          <w:ilvl w:val="0"/>
          <w:numId w:val="12"/>
        </w:numPr>
        <w:suppressAutoHyphens w:val="0"/>
        <w:spacing w:before="120"/>
        <w:jc w:val="both"/>
        <w:rPr>
          <w:rFonts w:ascii="Calibri" w:hAnsi="Calibri" w:cs="Calibri"/>
        </w:rPr>
      </w:pPr>
      <w:r w:rsidRPr="007E0DB9">
        <w:rPr>
          <w:rFonts w:ascii="Calibri" w:hAnsi="Calibri" w:cs="Calibri"/>
        </w:rPr>
        <w:t xml:space="preserve">da ne </w:t>
      </w:r>
      <w:r>
        <w:rPr>
          <w:rFonts w:ascii="Calibri" w:hAnsi="Calibri" w:cs="Calibri"/>
        </w:rPr>
        <w:t>bo</w:t>
      </w:r>
      <w:r w:rsidRPr="007E0DB9">
        <w:rPr>
          <w:rFonts w:ascii="Calibri" w:hAnsi="Calibri" w:cs="Calibri"/>
        </w:rPr>
        <w:t xml:space="preserve"> postavlja</w:t>
      </w:r>
      <w:r>
        <w:rPr>
          <w:rFonts w:ascii="Calibri" w:hAnsi="Calibri" w:cs="Calibri"/>
        </w:rPr>
        <w:t>l</w:t>
      </w:r>
      <w:r w:rsidRPr="007E0DB9">
        <w:rPr>
          <w:rFonts w:ascii="Calibri" w:hAnsi="Calibri" w:cs="Calibri"/>
        </w:rPr>
        <w:t xml:space="preserve"> ali gradi</w:t>
      </w:r>
      <w:r>
        <w:rPr>
          <w:rFonts w:ascii="Calibri" w:hAnsi="Calibri" w:cs="Calibri"/>
        </w:rPr>
        <w:t>l</w:t>
      </w:r>
      <w:r w:rsidRPr="007E0DB9">
        <w:rPr>
          <w:rFonts w:ascii="Calibri" w:hAnsi="Calibri" w:cs="Calibri"/>
        </w:rPr>
        <w:t xml:space="preserve"> začasnih in trajnih objektov</w:t>
      </w:r>
      <w:r>
        <w:rPr>
          <w:rFonts w:ascii="Calibri" w:hAnsi="Calibri" w:cs="Calibri"/>
        </w:rPr>
        <w:t>, rudaril ali odlagal gradbenih in ostalih odpadkov (prepovedan je izkop materiala in zasipanje odpadkov) – dovoljena je zgolj izvedba</w:t>
      </w:r>
      <w:r w:rsidRPr="00BC18A6">
        <w:rPr>
          <w:rFonts w:ascii="Calibri" w:hAnsi="Calibri" w:cs="Calibri"/>
        </w:rPr>
        <w:t xml:space="preserve"> n</w:t>
      </w:r>
      <w:r>
        <w:rPr>
          <w:rFonts w:ascii="Calibri" w:hAnsi="Calibri" w:cs="Calibri"/>
        </w:rPr>
        <w:t xml:space="preserve">ujnih zemeljskih ter drugih del, skladno z usmeritvami upravljavcev gospodarske javne infrastrukture, </w:t>
      </w:r>
      <w:r w:rsidRPr="00BC18A6">
        <w:rPr>
          <w:rFonts w:ascii="Calibri" w:hAnsi="Calibri" w:cs="Calibri"/>
        </w:rPr>
        <w:t xml:space="preserve">za potrebe </w:t>
      </w:r>
      <w:r>
        <w:rPr>
          <w:rFonts w:ascii="Calibri" w:hAnsi="Calibri" w:cs="Calibri"/>
        </w:rPr>
        <w:t xml:space="preserve">vzpostavitve in </w:t>
      </w:r>
      <w:r w:rsidRPr="00BC18A6">
        <w:rPr>
          <w:rFonts w:ascii="Calibri" w:hAnsi="Calibri" w:cs="Calibri"/>
        </w:rPr>
        <w:t>vzdrževanja začasne skladišč</w:t>
      </w:r>
      <w:r>
        <w:rPr>
          <w:rFonts w:ascii="Calibri" w:hAnsi="Calibri" w:cs="Calibri"/>
        </w:rPr>
        <w:t>ne površine,</w:t>
      </w:r>
    </w:p>
    <w:p w14:paraId="64DE5468" w14:textId="77777777" w:rsidR="00113F32" w:rsidRPr="007E0DB9" w:rsidRDefault="00113F32" w:rsidP="00113F32">
      <w:pPr>
        <w:numPr>
          <w:ilvl w:val="0"/>
          <w:numId w:val="12"/>
        </w:numPr>
        <w:suppressAutoHyphens w:val="0"/>
        <w:spacing w:before="120"/>
        <w:jc w:val="both"/>
        <w:rPr>
          <w:rFonts w:ascii="Calibri" w:hAnsi="Calibri" w:cs="Calibri"/>
        </w:rPr>
      </w:pPr>
      <w:r w:rsidRPr="007E0DB9">
        <w:rPr>
          <w:rFonts w:ascii="Calibri" w:hAnsi="Calibri" w:cs="Calibri"/>
        </w:rPr>
        <w:t>da bo območje začasne</w:t>
      </w:r>
      <w:r>
        <w:rPr>
          <w:rFonts w:ascii="Calibri" w:hAnsi="Calibri" w:cs="Calibri"/>
        </w:rPr>
        <w:t xml:space="preserve">ga skladiščenja gramoza/naplavin </w:t>
      </w:r>
      <w:r w:rsidRPr="007E0DB9">
        <w:rPr>
          <w:rFonts w:ascii="Calibri" w:hAnsi="Calibri" w:cs="Calibri"/>
        </w:rPr>
        <w:t>ustrezno zavaroval ter onemogočil tretjim osebam, da bi na navedeno območje odlagale gradben</w:t>
      </w:r>
      <w:r>
        <w:rPr>
          <w:rFonts w:ascii="Calibri" w:hAnsi="Calibri" w:cs="Calibri"/>
        </w:rPr>
        <w:t>e</w:t>
      </w:r>
      <w:r w:rsidRPr="007E0DB9">
        <w:rPr>
          <w:rFonts w:ascii="Calibri" w:hAnsi="Calibri" w:cs="Calibri"/>
        </w:rPr>
        <w:t xml:space="preserve"> ali </w:t>
      </w:r>
      <w:r>
        <w:rPr>
          <w:rFonts w:ascii="Calibri" w:hAnsi="Calibri" w:cs="Calibri"/>
        </w:rPr>
        <w:t xml:space="preserve">druge </w:t>
      </w:r>
      <w:r w:rsidRPr="007E0DB9">
        <w:rPr>
          <w:rFonts w:ascii="Calibri" w:hAnsi="Calibri" w:cs="Calibri"/>
        </w:rPr>
        <w:t xml:space="preserve"> </w:t>
      </w:r>
      <w:r>
        <w:rPr>
          <w:rFonts w:ascii="Calibri" w:hAnsi="Calibri" w:cs="Calibri"/>
        </w:rPr>
        <w:t>odpadke,</w:t>
      </w:r>
    </w:p>
    <w:p w14:paraId="40591557" w14:textId="77777777" w:rsidR="00113F32" w:rsidRPr="007E0DB9" w:rsidRDefault="00113F32" w:rsidP="00113F32">
      <w:pPr>
        <w:numPr>
          <w:ilvl w:val="0"/>
          <w:numId w:val="12"/>
        </w:numPr>
        <w:suppressAutoHyphens w:val="0"/>
        <w:spacing w:before="120"/>
        <w:jc w:val="both"/>
        <w:rPr>
          <w:rFonts w:ascii="Calibri" w:hAnsi="Calibri" w:cs="Calibri"/>
        </w:rPr>
      </w:pPr>
      <w:r w:rsidRPr="007E0DB9">
        <w:rPr>
          <w:rFonts w:ascii="Calibri" w:hAnsi="Calibri" w:cs="Calibri"/>
        </w:rPr>
        <w:lastRenderedPageBreak/>
        <w:t xml:space="preserve">da bo pred prenehanjem tega pogodbenega razmerja oziroma najkasneje zadnji dan tega pogodbenega razmerja, v najem vzeti del </w:t>
      </w:r>
      <w:r>
        <w:rPr>
          <w:rFonts w:ascii="Calibri" w:hAnsi="Calibri" w:cs="Calibri"/>
        </w:rPr>
        <w:t xml:space="preserve">nepremičnin </w:t>
      </w:r>
      <w:r w:rsidRPr="007E0DB9">
        <w:rPr>
          <w:rFonts w:ascii="Calibri" w:hAnsi="Calibri" w:cs="Calibri"/>
        </w:rPr>
        <w:t>vzpostavil v prvotno stanje, s tem, da bo ves gramoz</w:t>
      </w:r>
      <w:r>
        <w:rPr>
          <w:rFonts w:ascii="Calibri" w:hAnsi="Calibri" w:cs="Calibri"/>
        </w:rPr>
        <w:t xml:space="preserve">/naplavine </w:t>
      </w:r>
      <w:r w:rsidRPr="007E0DB9">
        <w:rPr>
          <w:rFonts w:ascii="Calibri" w:hAnsi="Calibri" w:cs="Calibri"/>
        </w:rPr>
        <w:t xml:space="preserve">odpeljal, </w:t>
      </w:r>
      <w:r>
        <w:rPr>
          <w:rFonts w:ascii="Calibri" w:hAnsi="Calibri" w:cs="Calibri"/>
        </w:rPr>
        <w:t>o</w:t>
      </w:r>
      <w:r w:rsidRPr="00BC18A6">
        <w:rPr>
          <w:rFonts w:ascii="Calibri" w:hAnsi="Calibri" w:cs="Calibri"/>
        </w:rPr>
        <w:t xml:space="preserve">dstranil vse stroje in ostale stvari, ki jih je/bo uporabljal za </w:t>
      </w:r>
      <w:r>
        <w:rPr>
          <w:rFonts w:ascii="Calibri" w:hAnsi="Calibri" w:cs="Calibri"/>
        </w:rPr>
        <w:t xml:space="preserve">skladiščene, </w:t>
      </w:r>
      <w:r w:rsidRPr="007E0DB9">
        <w:rPr>
          <w:rFonts w:ascii="Calibri" w:hAnsi="Calibri" w:cs="Calibri"/>
        </w:rPr>
        <w:t>zemljišče pa hum</w:t>
      </w:r>
      <w:r>
        <w:rPr>
          <w:rFonts w:ascii="Calibri" w:hAnsi="Calibri" w:cs="Calibri"/>
        </w:rPr>
        <w:t>i</w:t>
      </w:r>
      <w:r w:rsidRPr="007E0DB9">
        <w:rPr>
          <w:rFonts w:ascii="Calibri" w:hAnsi="Calibri" w:cs="Calibri"/>
        </w:rPr>
        <w:t>ziral ter zatravil;</w:t>
      </w:r>
    </w:p>
    <w:p w14:paraId="34947DB4" w14:textId="77777777" w:rsidR="00113F32" w:rsidRPr="007E0DB9" w:rsidRDefault="00113F32" w:rsidP="00113F32">
      <w:pPr>
        <w:numPr>
          <w:ilvl w:val="0"/>
          <w:numId w:val="12"/>
        </w:numPr>
        <w:suppressAutoHyphens w:val="0"/>
        <w:spacing w:before="120"/>
        <w:jc w:val="both"/>
        <w:rPr>
          <w:rFonts w:ascii="Calibri" w:hAnsi="Calibri" w:cs="Calibri"/>
        </w:rPr>
      </w:pPr>
      <w:r>
        <w:rPr>
          <w:rFonts w:ascii="Calibri" w:hAnsi="Calibri" w:cs="Calibri"/>
        </w:rPr>
        <w:t xml:space="preserve">da bo najemodajalki </w:t>
      </w:r>
      <w:r w:rsidRPr="007E0DB9">
        <w:rPr>
          <w:rFonts w:ascii="Calibri" w:hAnsi="Calibri" w:cs="Calibri"/>
        </w:rPr>
        <w:t>povrnil vso morebitno škodo, nastalo v času  izvrševanja najema</w:t>
      </w:r>
      <w:r>
        <w:rPr>
          <w:rFonts w:ascii="Calibri" w:hAnsi="Calibri" w:cs="Calibri"/>
        </w:rPr>
        <w:t>,</w:t>
      </w:r>
    </w:p>
    <w:p w14:paraId="3FA726BA" w14:textId="77777777" w:rsidR="00113F32" w:rsidRPr="007E0DB9" w:rsidRDefault="00113F32" w:rsidP="00113F32">
      <w:pPr>
        <w:numPr>
          <w:ilvl w:val="0"/>
          <w:numId w:val="12"/>
        </w:numPr>
        <w:suppressAutoHyphens w:val="0"/>
        <w:spacing w:before="120"/>
        <w:jc w:val="both"/>
        <w:rPr>
          <w:rFonts w:ascii="Calibri" w:hAnsi="Calibri" w:cs="Calibri"/>
        </w:rPr>
      </w:pPr>
      <w:r w:rsidRPr="007E0DB9">
        <w:rPr>
          <w:rFonts w:ascii="Calibri" w:hAnsi="Calibri" w:cs="Calibri"/>
        </w:rPr>
        <w:t>da v celoti prevzame obveznost iz naslova poravnave škode</w:t>
      </w:r>
      <w:r>
        <w:rPr>
          <w:rFonts w:ascii="Calibri" w:hAnsi="Calibri" w:cs="Calibri"/>
        </w:rPr>
        <w:t xml:space="preserve"> najemodajalki ali</w:t>
      </w:r>
      <w:r w:rsidRPr="007E0DB9">
        <w:rPr>
          <w:rFonts w:ascii="Calibri" w:hAnsi="Calibri" w:cs="Calibri"/>
        </w:rPr>
        <w:t xml:space="preserve"> tretjim osebam, če jim bo zaradi izvajanja določil te pogodbe, ali zaradi kršitev določil te pogodbe povzročena škoda.</w:t>
      </w:r>
    </w:p>
    <w:p w14:paraId="0A857A3A" w14:textId="77777777" w:rsidR="00113F32" w:rsidRPr="007E0DB9" w:rsidRDefault="00113F32" w:rsidP="00113F32">
      <w:pPr>
        <w:jc w:val="both"/>
        <w:rPr>
          <w:rFonts w:ascii="Calibri" w:hAnsi="Calibri" w:cs="Calibri"/>
        </w:rPr>
      </w:pPr>
    </w:p>
    <w:p w14:paraId="3DAEAF94" w14:textId="77777777" w:rsidR="00113F32" w:rsidRPr="007E0DB9" w:rsidRDefault="00113F32" w:rsidP="00113F32">
      <w:pPr>
        <w:jc w:val="both"/>
        <w:rPr>
          <w:rFonts w:ascii="Calibri" w:hAnsi="Calibri" w:cs="Calibri"/>
        </w:rPr>
      </w:pPr>
      <w:r w:rsidRPr="007E0DB9">
        <w:rPr>
          <w:rFonts w:ascii="Calibri" w:hAnsi="Calibri" w:cs="Calibri"/>
        </w:rPr>
        <w:t>V kolikor najemnik ne bo ravnal v skladu s prvim in drugim odstavkom tega člena, to predstavlja bis</w:t>
      </w:r>
      <w:r>
        <w:rPr>
          <w:rFonts w:ascii="Calibri" w:hAnsi="Calibri" w:cs="Calibri"/>
        </w:rPr>
        <w:t>tveno kršitev določb te pogodbe, najemnik pa je tudi odškodninsko odgovoren.</w:t>
      </w:r>
    </w:p>
    <w:p w14:paraId="7192968E" w14:textId="77777777" w:rsidR="00113F32" w:rsidRPr="007E0DB9" w:rsidRDefault="00113F32" w:rsidP="00113F32">
      <w:pPr>
        <w:jc w:val="both"/>
        <w:rPr>
          <w:rFonts w:ascii="Calibri" w:hAnsi="Calibri" w:cs="Calibri"/>
        </w:rPr>
      </w:pPr>
      <w:r w:rsidRPr="007E0DB9">
        <w:rPr>
          <w:rFonts w:ascii="Calibri" w:hAnsi="Calibri" w:cs="Calibri"/>
        </w:rPr>
        <w:t xml:space="preserve"> </w:t>
      </w:r>
    </w:p>
    <w:p w14:paraId="1FA6C4F7" w14:textId="77777777" w:rsidR="00113F32" w:rsidRPr="007E0DB9" w:rsidRDefault="00113F32" w:rsidP="00113F32">
      <w:pPr>
        <w:jc w:val="center"/>
        <w:rPr>
          <w:rFonts w:ascii="Calibri" w:hAnsi="Calibri" w:cs="Calibri"/>
        </w:rPr>
      </w:pPr>
      <w:r w:rsidRPr="007E0DB9">
        <w:rPr>
          <w:rFonts w:ascii="Calibri" w:hAnsi="Calibri" w:cs="Calibri"/>
        </w:rPr>
        <w:t>4. člen</w:t>
      </w:r>
    </w:p>
    <w:p w14:paraId="5BDF097A" w14:textId="77777777" w:rsidR="00113F32" w:rsidRPr="007E0DB9" w:rsidRDefault="00113F32" w:rsidP="00113F32">
      <w:pPr>
        <w:jc w:val="both"/>
        <w:rPr>
          <w:rFonts w:ascii="Calibri" w:hAnsi="Calibri" w:cs="Calibri"/>
        </w:rPr>
      </w:pPr>
    </w:p>
    <w:p w14:paraId="167B6DAE" w14:textId="77777777" w:rsidR="00113F32" w:rsidRDefault="00113F32" w:rsidP="00113F32">
      <w:pPr>
        <w:jc w:val="both"/>
        <w:rPr>
          <w:rFonts w:ascii="Calibri" w:hAnsi="Calibri" w:cs="Calibri"/>
        </w:rPr>
      </w:pPr>
      <w:r>
        <w:rPr>
          <w:rFonts w:ascii="Calibri" w:hAnsi="Calibri" w:cs="Calibri"/>
        </w:rPr>
        <w:t xml:space="preserve">Pogodbeni stranki sta sporazumni, da bo najemnik začasni dostop do predmeta najema uredil iz obstoječe makadamske ceste, ki poteka od krožišča Hrušica proti Betonarni Sava  - jugo-vzhodni del nepremičnine z ID znakom: parcela 2172 429/5. Ob zaključku navedenega najemnega razmerja mora najemnik dostop odstraniti oziroma vzpostaviti prvotno stanje. </w:t>
      </w:r>
    </w:p>
    <w:p w14:paraId="182B7651" w14:textId="77777777" w:rsidR="00113F32" w:rsidRDefault="00113F32" w:rsidP="00113F32">
      <w:pPr>
        <w:jc w:val="both"/>
        <w:rPr>
          <w:rFonts w:ascii="Calibri" w:hAnsi="Calibri" w:cs="Calibri"/>
        </w:rPr>
      </w:pPr>
    </w:p>
    <w:p w14:paraId="5666CD8D" w14:textId="77777777" w:rsidR="00113F32" w:rsidRDefault="00113F32" w:rsidP="00113F32">
      <w:pPr>
        <w:jc w:val="both"/>
        <w:rPr>
          <w:rFonts w:ascii="Calibri" w:hAnsi="Calibri" w:cs="Calibri"/>
        </w:rPr>
      </w:pPr>
      <w:r>
        <w:rPr>
          <w:rFonts w:ascii="Calibri" w:hAnsi="Calibri" w:cs="Calibri"/>
        </w:rPr>
        <w:t xml:space="preserve">Ker je predmet najema deloma zaraščen s podrastjo in drevesi, najemodajalka najemniku dovoljuje odstranitev podrasti, drevesa pa le tista oziroma v tolikšnem obsegu, ki ovirajo vzpostavitev skladiščne površine. </w:t>
      </w:r>
    </w:p>
    <w:p w14:paraId="40E8890B" w14:textId="77777777" w:rsidR="00113F32" w:rsidRDefault="00113F32" w:rsidP="00113F32">
      <w:pPr>
        <w:jc w:val="both"/>
        <w:rPr>
          <w:rFonts w:ascii="Calibri" w:hAnsi="Calibri" w:cs="Calibri"/>
        </w:rPr>
      </w:pPr>
    </w:p>
    <w:p w14:paraId="33DE3746" w14:textId="77777777" w:rsidR="00113F32" w:rsidRDefault="00113F32" w:rsidP="00113F32">
      <w:pPr>
        <w:jc w:val="center"/>
        <w:rPr>
          <w:rFonts w:ascii="Calibri" w:hAnsi="Calibri" w:cs="Calibri"/>
        </w:rPr>
      </w:pPr>
      <w:r>
        <w:rPr>
          <w:rFonts w:ascii="Calibri" w:hAnsi="Calibri" w:cs="Calibri"/>
        </w:rPr>
        <w:t>5. člen</w:t>
      </w:r>
    </w:p>
    <w:p w14:paraId="6EFB4ED2" w14:textId="77777777" w:rsidR="00113F32" w:rsidRDefault="00113F32" w:rsidP="00113F32">
      <w:pPr>
        <w:jc w:val="both"/>
        <w:rPr>
          <w:rFonts w:ascii="Calibri" w:hAnsi="Calibri" w:cs="Calibri"/>
        </w:rPr>
      </w:pPr>
    </w:p>
    <w:p w14:paraId="3A0BB8B0" w14:textId="77777777" w:rsidR="00113F32" w:rsidRPr="007E0DB9" w:rsidRDefault="00113F32" w:rsidP="00113F32">
      <w:pPr>
        <w:jc w:val="both"/>
        <w:rPr>
          <w:rFonts w:ascii="Calibri" w:hAnsi="Calibri" w:cs="Calibri"/>
        </w:rPr>
      </w:pPr>
      <w:r w:rsidRPr="007E0DB9">
        <w:rPr>
          <w:rFonts w:ascii="Calibri" w:hAnsi="Calibri" w:cs="Calibri"/>
        </w:rPr>
        <w:t xml:space="preserve">Pogodbeni stranki sta sporazumni, da najemnik ne sme oddati </w:t>
      </w:r>
      <w:r>
        <w:rPr>
          <w:rFonts w:ascii="Calibri" w:hAnsi="Calibri" w:cs="Calibri"/>
        </w:rPr>
        <w:t xml:space="preserve">predmeta te pogodbe </w:t>
      </w:r>
      <w:r w:rsidRPr="007E0DB9">
        <w:rPr>
          <w:rFonts w:ascii="Calibri" w:hAnsi="Calibri" w:cs="Calibri"/>
        </w:rPr>
        <w:t>v podnajem. V kolikor najemnik to s</w:t>
      </w:r>
      <w:r>
        <w:rPr>
          <w:rFonts w:ascii="Calibri" w:hAnsi="Calibri" w:cs="Calibri"/>
        </w:rPr>
        <w:t>tori, brez vednosti najemodajalke,</w:t>
      </w:r>
      <w:r w:rsidRPr="007E0DB9">
        <w:rPr>
          <w:rFonts w:ascii="Calibri" w:hAnsi="Calibri" w:cs="Calibri"/>
        </w:rPr>
        <w:t xml:space="preserve"> to predstavlja bistveno kršitev določb te pogodbe.</w:t>
      </w:r>
    </w:p>
    <w:p w14:paraId="6EB90F14" w14:textId="77777777" w:rsidR="00113F32" w:rsidRPr="007E0DB9" w:rsidRDefault="00113F32" w:rsidP="00113F32">
      <w:pPr>
        <w:jc w:val="both"/>
        <w:rPr>
          <w:rFonts w:ascii="Calibri" w:hAnsi="Calibri" w:cs="Calibri"/>
        </w:rPr>
      </w:pPr>
    </w:p>
    <w:p w14:paraId="4C84559F" w14:textId="77777777" w:rsidR="00113F32" w:rsidRPr="007E0DB9" w:rsidRDefault="00113F32" w:rsidP="00113F32">
      <w:pPr>
        <w:jc w:val="center"/>
        <w:rPr>
          <w:rFonts w:ascii="Calibri" w:hAnsi="Calibri" w:cs="Calibri"/>
        </w:rPr>
      </w:pPr>
      <w:r>
        <w:rPr>
          <w:rFonts w:ascii="Calibri" w:hAnsi="Calibri" w:cs="Calibri"/>
        </w:rPr>
        <w:t>6</w:t>
      </w:r>
      <w:r w:rsidRPr="007E0DB9">
        <w:rPr>
          <w:rFonts w:ascii="Calibri" w:hAnsi="Calibri" w:cs="Calibri"/>
        </w:rPr>
        <w:t>. člen</w:t>
      </w:r>
    </w:p>
    <w:p w14:paraId="0BD58936" w14:textId="77777777" w:rsidR="00113F32" w:rsidRPr="007E0DB9" w:rsidRDefault="00113F32" w:rsidP="00113F32">
      <w:pPr>
        <w:jc w:val="both"/>
        <w:rPr>
          <w:rFonts w:ascii="Calibri" w:hAnsi="Calibri" w:cs="Calibri"/>
        </w:rPr>
      </w:pPr>
    </w:p>
    <w:p w14:paraId="19FD84EE" w14:textId="77777777" w:rsidR="00113F32" w:rsidRPr="007E0DB9" w:rsidRDefault="00113F32" w:rsidP="00113F32">
      <w:pPr>
        <w:jc w:val="both"/>
        <w:rPr>
          <w:rFonts w:ascii="Calibri" w:hAnsi="Calibri" w:cs="Calibri"/>
        </w:rPr>
      </w:pPr>
      <w:r w:rsidRPr="007E0DB9">
        <w:rPr>
          <w:rFonts w:ascii="Calibri" w:hAnsi="Calibri" w:cs="Calibri"/>
        </w:rPr>
        <w:t>Najemno razmerje po tej pogodbi je ustanovljeno za določen čas</w:t>
      </w:r>
      <w:r>
        <w:rPr>
          <w:rFonts w:ascii="Calibri" w:hAnsi="Calibri" w:cs="Calibri"/>
        </w:rPr>
        <w:t xml:space="preserve"> dveh (2) let, šteto od dneva sklenitve te pogodbe dalje</w:t>
      </w:r>
      <w:r w:rsidRPr="007E0DB9">
        <w:rPr>
          <w:rFonts w:ascii="Calibri" w:hAnsi="Calibri" w:cs="Calibri"/>
        </w:rPr>
        <w:t xml:space="preserve">. </w:t>
      </w:r>
    </w:p>
    <w:p w14:paraId="2DE16DA9" w14:textId="77777777" w:rsidR="00113F32" w:rsidRPr="007E0DB9" w:rsidRDefault="00113F32" w:rsidP="00113F32">
      <w:pPr>
        <w:rPr>
          <w:rFonts w:ascii="Calibri" w:hAnsi="Calibri" w:cs="Calibri"/>
        </w:rPr>
      </w:pPr>
    </w:p>
    <w:p w14:paraId="3C38C602" w14:textId="77777777" w:rsidR="00113F32" w:rsidRPr="007E0DB9" w:rsidRDefault="00113F32" w:rsidP="00113F32">
      <w:pPr>
        <w:jc w:val="center"/>
        <w:rPr>
          <w:rFonts w:ascii="Calibri" w:hAnsi="Calibri" w:cs="Calibri"/>
        </w:rPr>
      </w:pPr>
      <w:r>
        <w:rPr>
          <w:rFonts w:ascii="Calibri" w:hAnsi="Calibri" w:cs="Calibri"/>
        </w:rPr>
        <w:t>7</w:t>
      </w:r>
      <w:r w:rsidRPr="007E0DB9">
        <w:rPr>
          <w:rFonts w:ascii="Calibri" w:hAnsi="Calibri" w:cs="Calibri"/>
        </w:rPr>
        <w:t>. člen</w:t>
      </w:r>
    </w:p>
    <w:p w14:paraId="69111DDB" w14:textId="77777777" w:rsidR="00113F32" w:rsidRPr="007E0DB9" w:rsidRDefault="00113F32" w:rsidP="00113F32">
      <w:pPr>
        <w:jc w:val="both"/>
        <w:rPr>
          <w:rFonts w:ascii="Calibri" w:hAnsi="Calibri" w:cs="Calibri"/>
        </w:rPr>
      </w:pPr>
    </w:p>
    <w:p w14:paraId="50B3404F" w14:textId="77777777" w:rsidR="00113F32" w:rsidRPr="007E0DB9" w:rsidRDefault="00113F32" w:rsidP="00113F32">
      <w:pPr>
        <w:jc w:val="both"/>
        <w:rPr>
          <w:rFonts w:ascii="Calibri" w:hAnsi="Calibri" w:cs="Calibri"/>
        </w:rPr>
      </w:pPr>
      <w:r w:rsidRPr="00BC18A6">
        <w:rPr>
          <w:rFonts w:ascii="Calibri" w:hAnsi="Calibri" w:cs="Calibri"/>
        </w:rPr>
        <w:t xml:space="preserve">To pogodbeno razmerje se skladno </w:t>
      </w:r>
      <w:r w:rsidRPr="00BC18A6">
        <w:rPr>
          <w:rFonts w:ascii="Calibri" w:hAnsi="Calibri" w:cs="Calibri"/>
          <w:color w:val="000000"/>
        </w:rPr>
        <w:t xml:space="preserve">z določbami ZSPDSLS-1 </w:t>
      </w:r>
      <w:r w:rsidRPr="00BC18A6">
        <w:rPr>
          <w:rFonts w:ascii="Calibri" w:hAnsi="Calibri" w:cs="Calibri"/>
        </w:rPr>
        <w:t>ustanavlja kot odplačno najemno razmerje.</w:t>
      </w:r>
      <w:r>
        <w:rPr>
          <w:rFonts w:ascii="Calibri" w:hAnsi="Calibri" w:cs="Calibri"/>
        </w:rPr>
        <w:t xml:space="preserve"> </w:t>
      </w:r>
      <w:r w:rsidRPr="00BC18A6">
        <w:rPr>
          <w:rFonts w:ascii="Calibri" w:hAnsi="Calibri" w:cs="Calibri"/>
        </w:rPr>
        <w:t>Najemnik je dolžan plačevati</w:t>
      </w:r>
      <w:r>
        <w:rPr>
          <w:rFonts w:ascii="Calibri" w:hAnsi="Calibri" w:cs="Calibri"/>
        </w:rPr>
        <w:t xml:space="preserve"> mesečno najemnino</w:t>
      </w:r>
      <w:r w:rsidRPr="00BC18A6">
        <w:rPr>
          <w:rFonts w:ascii="Calibri" w:hAnsi="Calibri" w:cs="Calibri"/>
        </w:rPr>
        <w:t>. Najemnina se plačuje v naprej.</w:t>
      </w:r>
    </w:p>
    <w:p w14:paraId="07B70A2B" w14:textId="77777777" w:rsidR="00113F32" w:rsidRDefault="00113F32" w:rsidP="00113F32">
      <w:pPr>
        <w:jc w:val="both"/>
        <w:rPr>
          <w:rFonts w:ascii="Calibri" w:hAnsi="Calibri" w:cs="Calibri"/>
        </w:rPr>
      </w:pPr>
    </w:p>
    <w:p w14:paraId="140DC394" w14:textId="77777777" w:rsidR="00113F32" w:rsidRPr="00CE7CBB" w:rsidRDefault="00113F32" w:rsidP="00113F32">
      <w:pPr>
        <w:jc w:val="both"/>
        <w:rPr>
          <w:rFonts w:ascii="Calibri" w:eastAsia="minorBidi" w:hAnsi="Calibri" w:cs="Calibri"/>
        </w:rPr>
      </w:pPr>
      <w:r w:rsidRPr="007E0DB9">
        <w:rPr>
          <w:rFonts w:ascii="Calibri" w:hAnsi="Calibri" w:cs="Calibri"/>
        </w:rPr>
        <w:t xml:space="preserve">Pogodbeni stranki sta sporazumni, da </w:t>
      </w:r>
      <w:r>
        <w:rPr>
          <w:rFonts w:ascii="Calibri" w:hAnsi="Calibri" w:cs="Calibri"/>
        </w:rPr>
        <w:t xml:space="preserve">mesečna </w:t>
      </w:r>
      <w:r w:rsidRPr="00CE7CBB">
        <w:rPr>
          <w:rFonts w:ascii="Calibri" w:eastAsia="minorBidi" w:hAnsi="Calibri" w:cs="Calibri"/>
        </w:rPr>
        <w:t>najemnina za v najem dan</w:t>
      </w:r>
      <w:r>
        <w:rPr>
          <w:rFonts w:ascii="Calibri" w:eastAsia="minorBidi" w:hAnsi="Calibri" w:cs="Calibri"/>
        </w:rPr>
        <w:t>i</w:t>
      </w:r>
      <w:r w:rsidRPr="00CE7CBB">
        <w:rPr>
          <w:rFonts w:ascii="Calibri" w:eastAsia="minorBidi" w:hAnsi="Calibri" w:cs="Calibri"/>
        </w:rPr>
        <w:t xml:space="preserve"> nepremičnin</w:t>
      </w:r>
      <w:r>
        <w:rPr>
          <w:rFonts w:ascii="Calibri" w:eastAsia="minorBidi" w:hAnsi="Calibri" w:cs="Calibri"/>
        </w:rPr>
        <w:t>i</w:t>
      </w:r>
      <w:r w:rsidRPr="00CE7CBB">
        <w:rPr>
          <w:rFonts w:ascii="Calibri" w:eastAsia="minorBidi" w:hAnsi="Calibri" w:cs="Calibri"/>
        </w:rPr>
        <w:t xml:space="preserve">, v izmeri cca </w:t>
      </w:r>
      <w:r>
        <w:rPr>
          <w:rFonts w:ascii="Calibri" w:eastAsia="minorBidi" w:hAnsi="Calibri" w:cs="Calibri"/>
        </w:rPr>
        <w:t>14.500 m2, znaša _________</w:t>
      </w:r>
      <w:r w:rsidRPr="00CE7CBB">
        <w:rPr>
          <w:rFonts w:ascii="Calibri" w:eastAsia="minorBidi" w:hAnsi="Calibri" w:cs="Calibri"/>
        </w:rPr>
        <w:t xml:space="preserve"> EUR, pri čemer se znesek najemnine </w:t>
      </w:r>
      <w:r>
        <w:rPr>
          <w:rFonts w:ascii="Calibri" w:eastAsia="minorBidi" w:hAnsi="Calibri" w:cs="Calibri"/>
        </w:rPr>
        <w:t xml:space="preserve">enkrat </w:t>
      </w:r>
      <w:r w:rsidRPr="00CE7CBB">
        <w:rPr>
          <w:rFonts w:ascii="Calibri" w:eastAsia="minorBidi" w:hAnsi="Calibri" w:cs="Calibri"/>
        </w:rPr>
        <w:t>letno uskla</w:t>
      </w:r>
      <w:r>
        <w:rPr>
          <w:rFonts w:ascii="Calibri" w:eastAsia="minorBidi" w:hAnsi="Calibri" w:cs="Calibri"/>
        </w:rPr>
        <w:t xml:space="preserve">di </w:t>
      </w:r>
      <w:r w:rsidRPr="00CE7CBB">
        <w:rPr>
          <w:rFonts w:ascii="Calibri" w:eastAsia="minorBidi" w:hAnsi="Calibri" w:cs="Calibri"/>
        </w:rPr>
        <w:t xml:space="preserve"> z indeksom cen življenjskih potrebščin, v primeru deflacije pa ne more biti nižji od nominalnega zneska </w:t>
      </w:r>
      <w:r>
        <w:rPr>
          <w:rFonts w:ascii="Calibri" w:eastAsia="minorBidi" w:hAnsi="Calibri" w:cs="Calibri"/>
        </w:rPr>
        <w:t>_________ EUR na mesec</w:t>
      </w:r>
      <w:r w:rsidRPr="00CE7CBB">
        <w:rPr>
          <w:rFonts w:ascii="Calibri" w:eastAsia="minorBidi" w:hAnsi="Calibri" w:cs="Calibri"/>
        </w:rPr>
        <w:t>. DDV se v skladu z drugo točko 44. člena Zakona o davku na dodano vrednost (</w:t>
      </w:r>
      <w:r w:rsidRPr="00CE7CBB">
        <w:rPr>
          <w:rFonts w:ascii="Calibri" w:eastAsia="minorBidi" w:hAnsi="Calibri" w:cs="Calibri"/>
          <w:color w:val="000000"/>
        </w:rPr>
        <w:t xml:space="preserve">Uradni list RS, št. </w:t>
      </w:r>
      <w:hyperlink r:id="rId19" w:tgtFrame="_blank" w:tooltip="Zakon o davku na dodano vrednost (uradno prečiščeno besedilo)" w:history="1">
        <w:r w:rsidRPr="00CE7CBB">
          <w:rPr>
            <w:rFonts w:ascii="Calibri" w:eastAsia="minorBidi" w:hAnsi="Calibri" w:cs="Calibri"/>
            <w:color w:val="000000"/>
            <w:u w:val="single"/>
          </w:rPr>
          <w:t>13/11</w:t>
        </w:r>
      </w:hyperlink>
      <w:r w:rsidRPr="00CE7CBB">
        <w:rPr>
          <w:rFonts w:ascii="Calibri" w:eastAsia="minorBidi" w:hAnsi="Calibri" w:cs="Calibri"/>
          <w:color w:val="000000"/>
        </w:rPr>
        <w:t xml:space="preserve"> – uradno prečiščeno besedilo, </w:t>
      </w:r>
      <w:hyperlink r:id="rId20" w:tgtFrame="_blank" w:tooltip="Zakon o dopolnitvah Zakona o davku na dodano vrednost" w:history="1">
        <w:r w:rsidRPr="00CE7CBB">
          <w:rPr>
            <w:rFonts w:ascii="Calibri" w:eastAsia="minorBidi" w:hAnsi="Calibri" w:cs="Calibri"/>
            <w:color w:val="000000"/>
            <w:u w:val="single"/>
          </w:rPr>
          <w:t>18/11</w:t>
        </w:r>
      </w:hyperlink>
      <w:r w:rsidRPr="00CE7CBB">
        <w:rPr>
          <w:rFonts w:ascii="Calibri" w:eastAsia="minorBidi" w:hAnsi="Calibri" w:cs="Calibri"/>
          <w:color w:val="000000"/>
        </w:rPr>
        <w:t xml:space="preserve">, </w:t>
      </w:r>
      <w:hyperlink r:id="rId21" w:tgtFrame="_blank" w:tooltip="Zakon o spremembah in dopolnitvah Zakona o davku na dodano vrednost" w:history="1">
        <w:r w:rsidRPr="00CE7CBB">
          <w:rPr>
            <w:rFonts w:ascii="Calibri" w:eastAsia="minorBidi" w:hAnsi="Calibri" w:cs="Calibri"/>
            <w:color w:val="000000"/>
            <w:u w:val="single"/>
          </w:rPr>
          <w:t>78/11</w:t>
        </w:r>
      </w:hyperlink>
      <w:r w:rsidRPr="00CE7CBB">
        <w:rPr>
          <w:rFonts w:ascii="Calibri" w:eastAsia="minorBidi" w:hAnsi="Calibri" w:cs="Calibri"/>
          <w:color w:val="000000"/>
        </w:rPr>
        <w:t xml:space="preserve">, </w:t>
      </w:r>
      <w:hyperlink r:id="rId22" w:tgtFrame="_blank" w:tooltip="Zakon o spremembah Zakona o davku na dodano vrednost" w:history="1">
        <w:r w:rsidRPr="00CE7CBB">
          <w:rPr>
            <w:rFonts w:ascii="Calibri" w:eastAsia="minorBidi" w:hAnsi="Calibri" w:cs="Calibri"/>
            <w:color w:val="000000"/>
            <w:u w:val="single"/>
          </w:rPr>
          <w:t>38/12</w:t>
        </w:r>
      </w:hyperlink>
      <w:r w:rsidRPr="00CE7CBB">
        <w:rPr>
          <w:rFonts w:ascii="Calibri" w:eastAsia="minorBidi" w:hAnsi="Calibri" w:cs="Calibri"/>
          <w:color w:val="000000"/>
        </w:rPr>
        <w:t xml:space="preserve">, </w:t>
      </w:r>
      <w:hyperlink r:id="rId23" w:tgtFrame="_blank" w:tooltip="Zakon o spremembah in dopolnitvah Zakona o davku na dodano vrednost" w:history="1">
        <w:r w:rsidRPr="00CE7CBB">
          <w:rPr>
            <w:rFonts w:ascii="Calibri" w:eastAsia="minorBidi" w:hAnsi="Calibri" w:cs="Calibri"/>
            <w:color w:val="000000"/>
            <w:u w:val="single"/>
          </w:rPr>
          <w:t>83/12</w:t>
        </w:r>
      </w:hyperlink>
      <w:r w:rsidRPr="00CE7CBB">
        <w:rPr>
          <w:rFonts w:ascii="Calibri" w:eastAsia="minorBidi" w:hAnsi="Calibri" w:cs="Calibri"/>
          <w:color w:val="000000"/>
        </w:rPr>
        <w:t xml:space="preserve">, </w:t>
      </w:r>
      <w:hyperlink r:id="rId24" w:tgtFrame="_blank" w:tooltip="Zakon o spremembah in dopolnitvah Zakona o davku na dodano vrednost" w:history="1">
        <w:r w:rsidRPr="00CE7CBB">
          <w:rPr>
            <w:rFonts w:ascii="Calibri" w:eastAsia="minorBidi" w:hAnsi="Calibri" w:cs="Calibri"/>
            <w:color w:val="000000"/>
            <w:u w:val="single"/>
          </w:rPr>
          <w:t>86/14</w:t>
        </w:r>
      </w:hyperlink>
      <w:r w:rsidRPr="00CE7CBB">
        <w:rPr>
          <w:rFonts w:ascii="Calibri" w:eastAsia="minorBidi" w:hAnsi="Calibri" w:cs="Calibri"/>
          <w:color w:val="000000"/>
        </w:rPr>
        <w:t xml:space="preserve">, </w:t>
      </w:r>
      <w:hyperlink r:id="rId25" w:tgtFrame="_blank" w:tooltip="Zakon o spremembah in dopolnitvah Zakona o davku na dodano vrednost" w:history="1">
        <w:r w:rsidRPr="00CE7CBB">
          <w:rPr>
            <w:rFonts w:ascii="Calibri" w:eastAsia="minorBidi" w:hAnsi="Calibri" w:cs="Calibri"/>
            <w:color w:val="000000"/>
            <w:u w:val="single"/>
          </w:rPr>
          <w:t>90/15</w:t>
        </w:r>
      </w:hyperlink>
      <w:r w:rsidRPr="00CE7CBB">
        <w:rPr>
          <w:rFonts w:ascii="Calibri" w:eastAsia="minorBidi" w:hAnsi="Calibri" w:cs="Calibri"/>
          <w:color w:val="000000"/>
        </w:rPr>
        <w:t xml:space="preserve">, </w:t>
      </w:r>
      <w:hyperlink r:id="rId26" w:tgtFrame="_blank" w:tooltip="Zakon o spremembah in dopolnitvah Zakona o davku na dodano vrednost" w:history="1">
        <w:r w:rsidRPr="00CE7CBB">
          <w:rPr>
            <w:rFonts w:ascii="Calibri" w:eastAsia="minorBidi" w:hAnsi="Calibri" w:cs="Calibri"/>
            <w:color w:val="000000"/>
            <w:u w:val="single"/>
          </w:rPr>
          <w:t>77/18</w:t>
        </w:r>
      </w:hyperlink>
      <w:r w:rsidRPr="00CE7CBB">
        <w:rPr>
          <w:rFonts w:ascii="Calibri" w:eastAsia="minorBidi" w:hAnsi="Calibri" w:cs="Calibri"/>
          <w:color w:val="000000"/>
        </w:rPr>
        <w:t xml:space="preserve">, </w:t>
      </w:r>
      <w:hyperlink r:id="rId27" w:tgtFrame="_blank" w:tooltip="Zakon o spremembah in dopolnitvah Zakona o davku na dodano vrednost" w:history="1">
        <w:r w:rsidRPr="00CE7CBB">
          <w:rPr>
            <w:rFonts w:ascii="Calibri" w:eastAsia="minorBidi" w:hAnsi="Calibri" w:cs="Calibri"/>
            <w:color w:val="000000"/>
            <w:u w:val="single"/>
          </w:rPr>
          <w:t>59/19</w:t>
        </w:r>
      </w:hyperlink>
      <w:r w:rsidRPr="00CE7CBB">
        <w:rPr>
          <w:rFonts w:ascii="Calibri" w:eastAsia="minorBidi" w:hAnsi="Calibri" w:cs="Calibri"/>
          <w:color w:val="000000"/>
        </w:rPr>
        <w:t xml:space="preserve">, </w:t>
      </w:r>
      <w:hyperlink r:id="rId28" w:tgtFrame="_blank" w:tooltip="Zakon o spremembah in dopolnitvi Zakona o davku na dodano vrednost" w:history="1">
        <w:r w:rsidRPr="00CE7CBB">
          <w:rPr>
            <w:rFonts w:ascii="Calibri" w:eastAsia="minorBidi" w:hAnsi="Calibri" w:cs="Calibri"/>
            <w:color w:val="000000"/>
            <w:u w:val="single"/>
          </w:rPr>
          <w:t>72/19</w:t>
        </w:r>
      </w:hyperlink>
      <w:r w:rsidRPr="00CE7CBB">
        <w:rPr>
          <w:rFonts w:ascii="Calibri" w:eastAsia="minorBidi" w:hAnsi="Calibri" w:cs="Calibri"/>
          <w:color w:val="000000"/>
        </w:rPr>
        <w:t xml:space="preserve">, </w:t>
      </w:r>
      <w:hyperlink r:id="rId29" w:tgtFrame="_blank" w:tooltip="Zakon o dolgotrajni oskrbi" w:history="1">
        <w:r w:rsidRPr="00CE7CBB">
          <w:rPr>
            <w:rFonts w:ascii="Calibri" w:eastAsia="minorBidi" w:hAnsi="Calibri" w:cs="Calibri"/>
            <w:color w:val="000000"/>
            <w:u w:val="single"/>
          </w:rPr>
          <w:t>196/21</w:t>
        </w:r>
      </w:hyperlink>
      <w:r w:rsidRPr="00CE7CBB">
        <w:rPr>
          <w:rFonts w:ascii="Calibri" w:eastAsia="minorBidi" w:hAnsi="Calibri" w:cs="Calibri"/>
          <w:color w:val="000000"/>
        </w:rPr>
        <w:t xml:space="preserve"> – </w:t>
      </w:r>
      <w:proofErr w:type="spellStart"/>
      <w:r w:rsidRPr="00CE7CBB">
        <w:rPr>
          <w:rFonts w:ascii="Calibri" w:eastAsia="minorBidi" w:hAnsi="Calibri" w:cs="Calibri"/>
          <w:color w:val="000000"/>
        </w:rPr>
        <w:t>ZDOsk</w:t>
      </w:r>
      <w:proofErr w:type="spellEnd"/>
      <w:r w:rsidRPr="00CE7CBB">
        <w:rPr>
          <w:rFonts w:ascii="Calibri" w:eastAsia="minorBidi" w:hAnsi="Calibri" w:cs="Calibri"/>
          <w:color w:val="000000"/>
        </w:rPr>
        <w:t xml:space="preserve">, </w:t>
      </w:r>
      <w:hyperlink r:id="rId30" w:tgtFrame="_blank" w:tooltip="Zakon o spremembah in dopolnitvah Zakona o davku na dodano vrednost" w:history="1">
        <w:r w:rsidRPr="00CE7CBB">
          <w:rPr>
            <w:rFonts w:ascii="Calibri" w:eastAsia="minorBidi" w:hAnsi="Calibri" w:cs="Calibri"/>
            <w:color w:val="000000"/>
            <w:u w:val="single"/>
          </w:rPr>
          <w:t>3/22</w:t>
        </w:r>
      </w:hyperlink>
      <w:r w:rsidRPr="00CE7CBB">
        <w:rPr>
          <w:rFonts w:ascii="Calibri" w:eastAsia="minorBidi" w:hAnsi="Calibri" w:cs="Calibri"/>
          <w:color w:val="000000"/>
        </w:rPr>
        <w:t xml:space="preserve"> in </w:t>
      </w:r>
      <w:hyperlink r:id="rId31" w:tgtFrame="_blank" w:tooltip="Zakon o ukrepih za omilitev posledic dviga cen energentov v gospodarstvu in kmetijstvu" w:history="1">
        <w:r w:rsidRPr="00CE7CBB">
          <w:rPr>
            <w:rFonts w:ascii="Calibri" w:eastAsia="minorBidi" w:hAnsi="Calibri" w:cs="Calibri"/>
            <w:color w:val="000000"/>
            <w:u w:val="single"/>
          </w:rPr>
          <w:t>29/22</w:t>
        </w:r>
      </w:hyperlink>
      <w:r w:rsidRPr="00CE7CBB">
        <w:rPr>
          <w:rFonts w:ascii="Calibri" w:eastAsia="minorBidi" w:hAnsi="Calibri" w:cs="Calibri"/>
          <w:color w:val="000000"/>
        </w:rPr>
        <w:t xml:space="preserve"> – ZUOPDCE</w:t>
      </w:r>
      <w:r w:rsidRPr="00CE7CBB">
        <w:rPr>
          <w:rFonts w:ascii="Calibri" w:eastAsia="minorBidi" w:hAnsi="Calibri" w:cs="Calibri"/>
        </w:rPr>
        <w:t>, v nadaljevanju ZDDV-1) ne obračuna.</w:t>
      </w:r>
    </w:p>
    <w:p w14:paraId="6F14C1D4" w14:textId="77777777" w:rsidR="00113F32" w:rsidRPr="00CE7CBB" w:rsidRDefault="00113F32" w:rsidP="00113F32">
      <w:pPr>
        <w:jc w:val="both"/>
        <w:rPr>
          <w:rFonts w:ascii="Calibri" w:eastAsia="minorBidi" w:hAnsi="Calibri" w:cs="Calibri"/>
        </w:rPr>
      </w:pPr>
    </w:p>
    <w:p w14:paraId="0A5CE3A5" w14:textId="77777777" w:rsidR="00113F32" w:rsidRPr="00CE7CBB" w:rsidRDefault="00113F32" w:rsidP="00113F32">
      <w:pPr>
        <w:jc w:val="both"/>
        <w:rPr>
          <w:rFonts w:ascii="Calibri" w:eastAsia="minorBidi" w:hAnsi="Calibri" w:cs="Calibri"/>
        </w:rPr>
      </w:pPr>
      <w:r w:rsidRPr="00CE7CBB">
        <w:rPr>
          <w:rFonts w:ascii="Calibri" w:eastAsia="minorBidi" w:hAnsi="Calibri" w:cs="Calibri"/>
        </w:rPr>
        <w:lastRenderedPageBreak/>
        <w:t xml:space="preserve">Najemnik se obvezuje znesek najemnine iz prejšnjega odstavka tega člena plačati v roku 15 dni od izstavitve računa s strani najemodajalke. </w:t>
      </w:r>
    </w:p>
    <w:p w14:paraId="2895EDB6" w14:textId="77777777" w:rsidR="00113F32" w:rsidRPr="00CE7CBB" w:rsidRDefault="00113F32" w:rsidP="00113F32">
      <w:pPr>
        <w:jc w:val="both"/>
        <w:rPr>
          <w:rFonts w:ascii="Calibri" w:eastAsia="minorBidi" w:hAnsi="Calibri" w:cs="Calibri"/>
        </w:rPr>
      </w:pPr>
    </w:p>
    <w:p w14:paraId="1ACD1E82" w14:textId="77777777" w:rsidR="00113F32" w:rsidRPr="00CE7CBB" w:rsidRDefault="00113F32" w:rsidP="00113F32">
      <w:pPr>
        <w:jc w:val="both"/>
        <w:rPr>
          <w:rFonts w:ascii="Calibri" w:eastAsia="minorBidi" w:hAnsi="Calibri" w:cs="Calibri"/>
          <w:color w:val="000000"/>
        </w:rPr>
      </w:pPr>
      <w:r w:rsidRPr="00CE7CBB">
        <w:rPr>
          <w:rFonts w:ascii="Calibri" w:eastAsia="minorBidi" w:hAnsi="Calibri" w:cs="Calibri"/>
          <w:color w:val="000000"/>
        </w:rPr>
        <w:t xml:space="preserve">Najemodajalka bo najemniku izdala prvi račun najkasneje v roku 8 dni </w:t>
      </w:r>
      <w:r>
        <w:rPr>
          <w:rFonts w:ascii="Calibri" w:eastAsia="minorBidi" w:hAnsi="Calibri" w:cs="Calibri"/>
          <w:color w:val="000000"/>
        </w:rPr>
        <w:t>po sklenitve te pogodbe</w:t>
      </w:r>
      <w:r w:rsidRPr="00CE7CBB">
        <w:rPr>
          <w:rFonts w:ascii="Calibri" w:eastAsia="minorBidi" w:hAnsi="Calibri" w:cs="Calibri"/>
          <w:color w:val="000000"/>
        </w:rPr>
        <w:t xml:space="preserve">, vse nadaljnje račune pa </w:t>
      </w:r>
      <w:r>
        <w:rPr>
          <w:rFonts w:ascii="Calibri" w:eastAsia="minorBidi" w:hAnsi="Calibri" w:cs="Calibri"/>
          <w:color w:val="000000"/>
        </w:rPr>
        <w:t>do 10. v tekočem mesecu</w:t>
      </w:r>
      <w:r w:rsidRPr="00CE7CBB">
        <w:rPr>
          <w:rFonts w:ascii="Calibri" w:eastAsia="minorBidi" w:hAnsi="Calibri" w:cs="Calibri"/>
          <w:color w:val="000000"/>
        </w:rPr>
        <w:t>.</w:t>
      </w:r>
    </w:p>
    <w:p w14:paraId="4A182E54" w14:textId="77777777" w:rsidR="00113F32" w:rsidRPr="00CE7CBB" w:rsidRDefault="00113F32" w:rsidP="00113F32">
      <w:pPr>
        <w:jc w:val="both"/>
        <w:rPr>
          <w:rFonts w:ascii="Calibri" w:eastAsia="minorBidi" w:hAnsi="Calibri" w:cs="Calibri"/>
        </w:rPr>
      </w:pPr>
    </w:p>
    <w:p w14:paraId="1CB622D6" w14:textId="77777777" w:rsidR="00113F32" w:rsidRPr="00CE7CBB" w:rsidRDefault="00113F32" w:rsidP="00113F32">
      <w:pPr>
        <w:jc w:val="both"/>
        <w:rPr>
          <w:rFonts w:ascii="Calibri" w:eastAsia="minorBidi" w:hAnsi="Calibri" w:cs="Calibri"/>
        </w:rPr>
      </w:pPr>
      <w:r w:rsidRPr="00CE7CBB">
        <w:rPr>
          <w:rFonts w:ascii="Calibri" w:eastAsia="minorBidi" w:hAnsi="Calibri" w:cs="Calibri"/>
        </w:rPr>
        <w:t xml:space="preserve">V kolikor najemnik v določenem roku ne plača najemnine, tečejo od dneva zapadlosti najemnine do dneva plačila najemnine zakonske zamudne obresti. Neplačilo </w:t>
      </w:r>
      <w:r>
        <w:rPr>
          <w:rFonts w:ascii="Calibri" w:eastAsia="minorBidi" w:hAnsi="Calibri" w:cs="Calibri"/>
        </w:rPr>
        <w:t>dveh zaporednih mesečnih najemnin</w:t>
      </w:r>
      <w:r w:rsidRPr="00CE7CBB">
        <w:rPr>
          <w:rFonts w:ascii="Calibri" w:eastAsia="minorBidi" w:hAnsi="Calibri" w:cs="Calibri"/>
        </w:rPr>
        <w:t>, v roku določenem v tretjem odstavku tega člena, predstavlja bistveno kršitev določil te pogodbe.</w:t>
      </w:r>
    </w:p>
    <w:p w14:paraId="126328D0" w14:textId="77777777" w:rsidR="00113F32" w:rsidRPr="00CE7CBB" w:rsidRDefault="00113F32" w:rsidP="00113F32">
      <w:pPr>
        <w:jc w:val="both"/>
        <w:rPr>
          <w:rFonts w:ascii="Calibri" w:eastAsia="minorBidi" w:hAnsi="Calibri" w:cs="Calibri"/>
        </w:rPr>
      </w:pPr>
    </w:p>
    <w:p w14:paraId="01216877" w14:textId="77777777" w:rsidR="00113F32" w:rsidRPr="00CE7CBB" w:rsidRDefault="00113F32" w:rsidP="00113F32">
      <w:pPr>
        <w:jc w:val="both"/>
        <w:rPr>
          <w:rFonts w:ascii="Calibri" w:eastAsia="minorBidi" w:hAnsi="Calibri" w:cs="Calibri"/>
        </w:rPr>
      </w:pPr>
      <w:r w:rsidRPr="00CE7CBB">
        <w:rPr>
          <w:rFonts w:ascii="Calibri" w:eastAsia="minorBidi" w:hAnsi="Calibri" w:cs="Calibri"/>
        </w:rPr>
        <w:t>Pogodbeni stranki sta sporazumni, da vsi stroški, ki so povezani z najemom predmetnih nepremičnin  (vzpostavitev/vzdrževanje začasne</w:t>
      </w:r>
      <w:r>
        <w:rPr>
          <w:rFonts w:ascii="Calibri" w:eastAsia="minorBidi" w:hAnsi="Calibri" w:cs="Calibri"/>
        </w:rPr>
        <w:t xml:space="preserve"> skladiščne površine</w:t>
      </w:r>
      <w:r w:rsidRPr="00CE7CBB">
        <w:rPr>
          <w:rFonts w:ascii="Calibri" w:eastAsia="minorBidi" w:hAnsi="Calibri" w:cs="Calibri"/>
        </w:rPr>
        <w:t xml:space="preserve">, obratovanje </w:t>
      </w:r>
      <w:r>
        <w:rPr>
          <w:rFonts w:ascii="Calibri" w:eastAsia="minorBidi" w:hAnsi="Calibri" w:cs="Calibri"/>
        </w:rPr>
        <w:t>skladiščne površine</w:t>
      </w:r>
      <w:r w:rsidRPr="00CE7CBB">
        <w:rPr>
          <w:rFonts w:ascii="Calibri" w:eastAsia="minorBidi" w:hAnsi="Calibri" w:cs="Calibri"/>
        </w:rPr>
        <w:t>, vzpostavitev prvotnega stanja po zaključku najema), v celoti bremenijo najemnika. Povračilo teh stroškov najemnik ne more zahtevati od najemodajalke.</w:t>
      </w:r>
    </w:p>
    <w:p w14:paraId="79B159D8" w14:textId="77777777" w:rsidR="00113F32" w:rsidRPr="007E0DB9" w:rsidRDefault="00113F32" w:rsidP="00113F32">
      <w:pPr>
        <w:jc w:val="both"/>
        <w:rPr>
          <w:rFonts w:ascii="Calibri" w:hAnsi="Calibri" w:cs="Calibri"/>
        </w:rPr>
      </w:pPr>
    </w:p>
    <w:p w14:paraId="23D0B1A7" w14:textId="77777777" w:rsidR="00113F32" w:rsidRPr="007E0DB9" w:rsidRDefault="00113F32" w:rsidP="00113F32">
      <w:pPr>
        <w:jc w:val="center"/>
        <w:rPr>
          <w:rFonts w:ascii="Calibri" w:hAnsi="Calibri" w:cs="Calibri"/>
        </w:rPr>
      </w:pPr>
      <w:r>
        <w:rPr>
          <w:rFonts w:ascii="Calibri" w:hAnsi="Calibri" w:cs="Calibri"/>
        </w:rPr>
        <w:t>8</w:t>
      </w:r>
      <w:r w:rsidRPr="007E0DB9">
        <w:rPr>
          <w:rFonts w:ascii="Calibri" w:hAnsi="Calibri" w:cs="Calibri"/>
        </w:rPr>
        <w:t>. člen</w:t>
      </w:r>
    </w:p>
    <w:p w14:paraId="183C0E31" w14:textId="77777777" w:rsidR="00113F32" w:rsidRPr="007E0DB9" w:rsidRDefault="00113F32" w:rsidP="00113F32">
      <w:pPr>
        <w:jc w:val="both"/>
        <w:rPr>
          <w:rFonts w:ascii="Calibri" w:hAnsi="Calibri" w:cs="Calibri"/>
        </w:rPr>
      </w:pPr>
    </w:p>
    <w:p w14:paraId="52F91BF5" w14:textId="77777777" w:rsidR="00113F32" w:rsidRPr="007E0DB9" w:rsidRDefault="00113F32" w:rsidP="00113F32">
      <w:pPr>
        <w:jc w:val="both"/>
        <w:rPr>
          <w:rFonts w:ascii="Calibri" w:hAnsi="Calibri" w:cs="Calibri"/>
        </w:rPr>
      </w:pPr>
      <w:r w:rsidRPr="007E0DB9">
        <w:rPr>
          <w:rFonts w:ascii="Calibri" w:hAnsi="Calibri" w:cs="Calibri"/>
        </w:rPr>
        <w:t>Pogodbeni stranki sta sporazumni, da lahko to najemno razmerje kadarkoli sporazumno razvežeta.</w:t>
      </w:r>
    </w:p>
    <w:p w14:paraId="39B25BA6" w14:textId="77777777" w:rsidR="00113F32" w:rsidRPr="007E0DB9" w:rsidRDefault="00113F32" w:rsidP="00113F32">
      <w:pPr>
        <w:jc w:val="both"/>
        <w:rPr>
          <w:rFonts w:ascii="Calibri" w:hAnsi="Calibri" w:cs="Calibri"/>
        </w:rPr>
      </w:pPr>
    </w:p>
    <w:p w14:paraId="0A72BA63" w14:textId="77777777" w:rsidR="00113F32" w:rsidRPr="007E0DB9" w:rsidRDefault="00113F32" w:rsidP="00113F32">
      <w:pPr>
        <w:jc w:val="center"/>
        <w:rPr>
          <w:rFonts w:ascii="Calibri" w:hAnsi="Calibri" w:cs="Calibri"/>
        </w:rPr>
      </w:pPr>
      <w:r>
        <w:rPr>
          <w:rFonts w:ascii="Calibri" w:hAnsi="Calibri" w:cs="Calibri"/>
        </w:rPr>
        <w:t>9</w:t>
      </w:r>
      <w:r w:rsidRPr="007E0DB9">
        <w:rPr>
          <w:rFonts w:ascii="Calibri" w:hAnsi="Calibri" w:cs="Calibri"/>
        </w:rPr>
        <w:t>. člen</w:t>
      </w:r>
    </w:p>
    <w:p w14:paraId="6E651B97" w14:textId="77777777" w:rsidR="00113F32" w:rsidRPr="007E0DB9" w:rsidRDefault="00113F32" w:rsidP="00113F32">
      <w:pPr>
        <w:jc w:val="both"/>
        <w:rPr>
          <w:rFonts w:ascii="Calibri" w:hAnsi="Calibri" w:cs="Calibri"/>
        </w:rPr>
      </w:pPr>
    </w:p>
    <w:p w14:paraId="37E04F77" w14:textId="77777777" w:rsidR="00113F32" w:rsidRPr="00073B1A" w:rsidRDefault="00113F32" w:rsidP="00113F32">
      <w:pPr>
        <w:jc w:val="both"/>
        <w:rPr>
          <w:rFonts w:ascii="Calibri" w:eastAsia="minorBidi" w:hAnsi="Calibri" w:cs="Calibri"/>
        </w:rPr>
      </w:pPr>
      <w:r w:rsidRPr="00073B1A">
        <w:rPr>
          <w:rFonts w:ascii="Calibri" w:eastAsia="minorBidi" w:hAnsi="Calibri" w:cs="Calibri"/>
        </w:rPr>
        <w:t xml:space="preserve">Najemodajalka lahko pred potekom roka, določenega v </w:t>
      </w:r>
      <w:r>
        <w:rPr>
          <w:rFonts w:ascii="Calibri" w:eastAsia="minorBidi" w:hAnsi="Calibri" w:cs="Calibri"/>
        </w:rPr>
        <w:t>5</w:t>
      </w:r>
      <w:r w:rsidRPr="00073B1A">
        <w:rPr>
          <w:rFonts w:ascii="Calibri" w:eastAsia="minorBidi" w:hAnsi="Calibri" w:cs="Calibri"/>
        </w:rPr>
        <w:t>. členu te pogodbe to pogodbeno razmerje odpove brez odpovednega roka in sicer v primeru kršitev določil te pogodbe, še zlasti določil 3.,</w:t>
      </w:r>
      <w:r>
        <w:rPr>
          <w:rFonts w:ascii="Calibri" w:eastAsia="minorBidi" w:hAnsi="Calibri" w:cs="Calibri"/>
        </w:rPr>
        <w:t xml:space="preserve"> 5. in 7. </w:t>
      </w:r>
      <w:r w:rsidRPr="00073B1A">
        <w:rPr>
          <w:rFonts w:ascii="Calibri" w:eastAsia="minorBidi" w:hAnsi="Calibri" w:cs="Calibri"/>
        </w:rPr>
        <w:t xml:space="preserve">člena te pogodbe. </w:t>
      </w:r>
    </w:p>
    <w:p w14:paraId="33555961" w14:textId="77777777" w:rsidR="00113F32" w:rsidRPr="00073B1A" w:rsidRDefault="00113F32" w:rsidP="00113F32">
      <w:pPr>
        <w:jc w:val="both"/>
        <w:rPr>
          <w:rFonts w:ascii="Calibri" w:eastAsia="minorBidi" w:hAnsi="Calibri" w:cs="Calibri"/>
        </w:rPr>
      </w:pPr>
    </w:p>
    <w:p w14:paraId="6C52AD36" w14:textId="77777777" w:rsidR="00113F32" w:rsidRPr="00073B1A" w:rsidRDefault="00113F32" w:rsidP="00113F32">
      <w:pPr>
        <w:jc w:val="both"/>
        <w:rPr>
          <w:rFonts w:ascii="Calibri" w:eastAsia="minorBidi" w:hAnsi="Calibri" w:cs="Calibri"/>
        </w:rPr>
      </w:pPr>
      <w:r w:rsidRPr="00073B1A">
        <w:rPr>
          <w:rFonts w:ascii="Calibri" w:eastAsia="minorBidi" w:hAnsi="Calibri" w:cs="Calibri"/>
        </w:rPr>
        <w:t xml:space="preserve">V primeru kršitev določb te pogodbe, najemodajalka najemnika pisno opozori in ga pozove na prenehanje kršitev. Če najemnik kljub predhodnemu opominu in dodatnemu roku 15 dni ne odpravi kršitev, oziroma še vedno krši pogodbena določila, najemodajalka odpove najemno razmerje, brez odpovednega roka. </w:t>
      </w:r>
    </w:p>
    <w:p w14:paraId="3ACBDBB1" w14:textId="77777777" w:rsidR="00113F32" w:rsidRPr="00073B1A" w:rsidRDefault="00113F32" w:rsidP="00113F32">
      <w:pPr>
        <w:jc w:val="both"/>
        <w:rPr>
          <w:rFonts w:ascii="Calibri" w:eastAsia="minorBidi" w:hAnsi="Calibri" w:cs="Calibri"/>
        </w:rPr>
      </w:pPr>
    </w:p>
    <w:p w14:paraId="39B7DE82" w14:textId="77777777" w:rsidR="00113F32" w:rsidRPr="00073B1A" w:rsidRDefault="00113F32" w:rsidP="00113F32">
      <w:pPr>
        <w:jc w:val="both"/>
        <w:rPr>
          <w:rFonts w:ascii="Calibri" w:eastAsia="minorBidi" w:hAnsi="Calibri" w:cs="Calibri"/>
        </w:rPr>
      </w:pPr>
      <w:r w:rsidRPr="00073B1A">
        <w:rPr>
          <w:rFonts w:ascii="Calibri" w:eastAsia="minorBidi" w:hAnsi="Calibri" w:cs="Calibri"/>
        </w:rPr>
        <w:t xml:space="preserve">Šteje se, da je to pogodbeno razmerje odpovedano z naslednjim dnem preteka dodatnega roka, določenega v prejšnjem odstavku tega člena. </w:t>
      </w:r>
    </w:p>
    <w:p w14:paraId="5DDFE675" w14:textId="77777777" w:rsidR="00113F32" w:rsidRPr="007E0DB9" w:rsidRDefault="00113F32" w:rsidP="00113F32">
      <w:pPr>
        <w:jc w:val="both"/>
        <w:rPr>
          <w:rFonts w:ascii="Calibri" w:hAnsi="Calibri" w:cs="Calibri"/>
        </w:rPr>
      </w:pPr>
    </w:p>
    <w:p w14:paraId="71991069" w14:textId="77777777" w:rsidR="00113F32" w:rsidRPr="007E0DB9" w:rsidRDefault="00113F32" w:rsidP="00113F32">
      <w:pPr>
        <w:jc w:val="center"/>
        <w:rPr>
          <w:rFonts w:ascii="Calibri" w:hAnsi="Calibri" w:cs="Calibri"/>
        </w:rPr>
      </w:pPr>
      <w:r>
        <w:rPr>
          <w:rFonts w:ascii="Calibri" w:hAnsi="Calibri" w:cs="Calibri"/>
        </w:rPr>
        <w:t>10</w:t>
      </w:r>
      <w:r w:rsidRPr="007E0DB9">
        <w:rPr>
          <w:rFonts w:ascii="Calibri" w:hAnsi="Calibri" w:cs="Calibri"/>
        </w:rPr>
        <w:t>. člen</w:t>
      </w:r>
    </w:p>
    <w:p w14:paraId="18177A4B" w14:textId="77777777" w:rsidR="00113F32" w:rsidRPr="007E0DB9" w:rsidRDefault="00113F32" w:rsidP="00113F32">
      <w:pPr>
        <w:jc w:val="center"/>
        <w:rPr>
          <w:rFonts w:ascii="Calibri" w:hAnsi="Calibri" w:cs="Calibri"/>
        </w:rPr>
      </w:pPr>
    </w:p>
    <w:p w14:paraId="57BB4352" w14:textId="77777777" w:rsidR="00113F32" w:rsidRPr="00073B1A" w:rsidRDefault="00113F32" w:rsidP="00113F32">
      <w:pPr>
        <w:jc w:val="both"/>
        <w:rPr>
          <w:rFonts w:ascii="Calibri" w:eastAsia="minorBidi" w:hAnsi="Calibri" w:cs="Calibri"/>
        </w:rPr>
      </w:pPr>
      <w:r w:rsidRPr="00073B1A">
        <w:rPr>
          <w:rFonts w:ascii="Calibri" w:eastAsia="minorBidi" w:hAnsi="Calibri" w:cs="Calibri"/>
        </w:rPr>
        <w:t>Najemnik sme pred potekom najemne dobe odpovedati najemno razmerje, brez odpovednega roka, če mu najemodajalka onemogoča, ali ga ovira pri nemoteni uporabi najetih nepremičnin.</w:t>
      </w:r>
    </w:p>
    <w:p w14:paraId="461283D8" w14:textId="77777777" w:rsidR="00113F32" w:rsidRPr="00073B1A" w:rsidRDefault="00113F32" w:rsidP="00113F32">
      <w:pPr>
        <w:jc w:val="both"/>
        <w:rPr>
          <w:rFonts w:ascii="Calibri" w:eastAsia="minorBidi" w:hAnsi="Calibri" w:cs="Calibri"/>
        </w:rPr>
      </w:pPr>
    </w:p>
    <w:p w14:paraId="4F58D441" w14:textId="77777777" w:rsidR="00113F32" w:rsidRPr="00253F1D" w:rsidRDefault="00113F32" w:rsidP="00113F32">
      <w:pPr>
        <w:jc w:val="both"/>
        <w:rPr>
          <w:rFonts w:ascii="Calibri" w:eastAsia="minorBidi" w:hAnsi="Calibri" w:cs="Calibri"/>
        </w:rPr>
      </w:pPr>
      <w:r w:rsidRPr="00073B1A">
        <w:rPr>
          <w:rFonts w:ascii="Calibri" w:eastAsia="minorBidi" w:hAnsi="Calibri" w:cs="Calibri"/>
        </w:rPr>
        <w:t xml:space="preserve">V primeru kršitev iz prejšnjega odstavka tega člena se najemnik obvezuje najemodajalko predhodno pisno obvestiti in obrazložiti odpovedne razloge ter jo pozvati na prenehanje kršitev. Če najemodajalka v roku 15 dni ne preneha s kršitvami, oziroma še vedno krši pogodbena določila, najemnik odpove najemno razmerje, brez odpovednega roka. </w:t>
      </w:r>
    </w:p>
    <w:p w14:paraId="1DD392D7" w14:textId="77777777" w:rsidR="00113F32" w:rsidRDefault="00113F32">
      <w:pPr>
        <w:suppressAutoHyphens w:val="0"/>
        <w:rPr>
          <w:rFonts w:ascii="Calibri" w:hAnsi="Calibri" w:cs="Calibri"/>
        </w:rPr>
      </w:pPr>
    </w:p>
    <w:p w14:paraId="58B4F1AF" w14:textId="77777777" w:rsidR="00113F32" w:rsidRDefault="00113F32">
      <w:pPr>
        <w:suppressAutoHyphens w:val="0"/>
        <w:rPr>
          <w:rFonts w:ascii="Calibri" w:hAnsi="Calibri" w:cs="Calibri"/>
        </w:rPr>
      </w:pPr>
      <w:r>
        <w:rPr>
          <w:rFonts w:ascii="Calibri" w:hAnsi="Calibri" w:cs="Calibri"/>
        </w:rPr>
        <w:br w:type="page"/>
      </w:r>
    </w:p>
    <w:p w14:paraId="30A8AD87" w14:textId="77777777" w:rsidR="00113F32" w:rsidRPr="007E0DB9" w:rsidRDefault="00113F32" w:rsidP="00113F32">
      <w:pPr>
        <w:jc w:val="center"/>
        <w:rPr>
          <w:rFonts w:ascii="Calibri" w:hAnsi="Calibri" w:cs="Calibri"/>
        </w:rPr>
      </w:pPr>
      <w:r w:rsidRPr="007E0DB9">
        <w:rPr>
          <w:rFonts w:ascii="Calibri" w:hAnsi="Calibri" w:cs="Calibri"/>
        </w:rPr>
        <w:lastRenderedPageBreak/>
        <w:t>1</w:t>
      </w:r>
      <w:r>
        <w:rPr>
          <w:rFonts w:ascii="Calibri" w:hAnsi="Calibri" w:cs="Calibri"/>
        </w:rPr>
        <w:t>1</w:t>
      </w:r>
      <w:r w:rsidRPr="007E0DB9">
        <w:rPr>
          <w:rFonts w:ascii="Calibri" w:hAnsi="Calibri" w:cs="Calibri"/>
        </w:rPr>
        <w:t>. člen</w:t>
      </w:r>
    </w:p>
    <w:p w14:paraId="5215DD8C" w14:textId="77777777" w:rsidR="00113F32" w:rsidRPr="007E0DB9" w:rsidRDefault="00113F32" w:rsidP="00113F32">
      <w:pPr>
        <w:jc w:val="both"/>
        <w:rPr>
          <w:rFonts w:ascii="Calibri" w:hAnsi="Calibri" w:cs="Calibri"/>
        </w:rPr>
      </w:pPr>
    </w:p>
    <w:p w14:paraId="2BE124F8" w14:textId="77777777" w:rsidR="00113F32" w:rsidRPr="00253F1D" w:rsidRDefault="00113F32" w:rsidP="00113F32">
      <w:pPr>
        <w:jc w:val="both"/>
        <w:rPr>
          <w:rFonts w:ascii="Calibri" w:eastAsia="minorBidi" w:hAnsi="Calibri" w:cs="Calibri"/>
          <w:color w:val="000000"/>
        </w:rPr>
      </w:pPr>
      <w:r w:rsidRPr="00253F1D">
        <w:rPr>
          <w:rFonts w:ascii="Calibri" w:eastAsia="minorBidi" w:hAnsi="Calibri" w:cs="Calibri"/>
        </w:rPr>
        <w:t>Najemnik se obvezuje najkasneje zadnji dan pogodbeno dogovorjenega roka najema, oziroma z dnem predčasne sporazumne razveze tega pogodbenega razmerja ali z dnem  odpovedi tega pogodbenega razmerja z ali brez odpovednega roka, najemodajalcu izročiti nazaj v posest prosto stvari, oseb in ostalih bremen najete nepremičnine, in sicer v stanju določenem v 6. alin</w:t>
      </w:r>
      <w:r>
        <w:rPr>
          <w:rFonts w:ascii="Calibri" w:eastAsia="minorBidi" w:hAnsi="Calibri" w:cs="Calibri"/>
        </w:rPr>
        <w:t>ej</w:t>
      </w:r>
      <w:r w:rsidRPr="00253F1D">
        <w:rPr>
          <w:rFonts w:ascii="Calibri" w:eastAsia="minorBidi" w:hAnsi="Calibri" w:cs="Calibri"/>
        </w:rPr>
        <w:t xml:space="preserve">i 3. člena te pogodbe, v nasprotnem primeru lahko to stori najemodajalka na stroške najemnika. </w:t>
      </w:r>
    </w:p>
    <w:p w14:paraId="77540127" w14:textId="77777777" w:rsidR="00113F32" w:rsidRPr="00253F1D" w:rsidRDefault="00113F32" w:rsidP="00113F32">
      <w:pPr>
        <w:jc w:val="both"/>
        <w:rPr>
          <w:rFonts w:ascii="Calibri" w:eastAsia="minorBidi" w:hAnsi="Calibri" w:cs="Calibri"/>
        </w:rPr>
      </w:pPr>
    </w:p>
    <w:p w14:paraId="6CBD24CF"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Prav tako se najemnik obvezuje v primeru prenehanja te</w:t>
      </w:r>
      <w:r>
        <w:rPr>
          <w:rFonts w:ascii="Calibri" w:eastAsia="minorBidi" w:hAnsi="Calibri" w:cs="Calibri"/>
        </w:rPr>
        <w:t xml:space="preserve">ga pogodbenega razmerja, bodisi </w:t>
      </w:r>
      <w:r w:rsidRPr="00253F1D">
        <w:rPr>
          <w:rFonts w:ascii="Calibri" w:eastAsia="minorBidi" w:hAnsi="Calibri" w:cs="Calibri"/>
        </w:rPr>
        <w:t xml:space="preserve">sporazumno ali zaradi odpovedi, najemodajalki poravnati vse do prenehanja pogodbenega razmerja še neporavnane obveznosti iz naslova najemnine ter drugih stroškov. </w:t>
      </w:r>
    </w:p>
    <w:p w14:paraId="2F3A0BEA" w14:textId="77777777" w:rsidR="00113F32" w:rsidRPr="00253F1D" w:rsidRDefault="00113F32" w:rsidP="00113F32">
      <w:pPr>
        <w:jc w:val="both"/>
        <w:rPr>
          <w:rFonts w:ascii="Calibri" w:eastAsia="minorBidi" w:hAnsi="Calibri" w:cs="Calibri"/>
        </w:rPr>
      </w:pPr>
    </w:p>
    <w:p w14:paraId="60E7ED71"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 xml:space="preserve">V primeru odpovedi te pogodbe zaradi kršitve določil te pogodbe, pa je najemnik dolžan povrniti tudi škodo, ki jo je najemodajalka zaradi tega utrpela. </w:t>
      </w:r>
    </w:p>
    <w:p w14:paraId="3C8CF54C" w14:textId="77777777" w:rsidR="00113F32" w:rsidRPr="00253F1D" w:rsidRDefault="00113F32" w:rsidP="00113F32">
      <w:pPr>
        <w:jc w:val="both"/>
        <w:rPr>
          <w:rFonts w:ascii="Calibri" w:eastAsia="minorBidi" w:hAnsi="Calibri" w:cs="Calibri"/>
        </w:rPr>
      </w:pPr>
    </w:p>
    <w:p w14:paraId="06AB3802"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Najemnik nima pravice do povračila morebitnih vlaganj v predmetne nepremičnine. Najemodajalka  ne nosi nobene odškodninske odgovornosti za najemnikova vlaganja v predmetne nepremičnine.</w:t>
      </w:r>
    </w:p>
    <w:p w14:paraId="71905E92" w14:textId="77777777" w:rsidR="00113F32" w:rsidRPr="007E0DB9" w:rsidRDefault="00113F32" w:rsidP="00113F32">
      <w:pPr>
        <w:rPr>
          <w:rFonts w:ascii="Calibri" w:hAnsi="Calibri" w:cs="Calibri"/>
        </w:rPr>
      </w:pPr>
    </w:p>
    <w:p w14:paraId="4A88E992" w14:textId="77777777" w:rsidR="00113F32" w:rsidRDefault="00113F32" w:rsidP="00113F32">
      <w:pPr>
        <w:jc w:val="center"/>
        <w:rPr>
          <w:rFonts w:ascii="Calibri" w:hAnsi="Calibri" w:cs="Calibri"/>
        </w:rPr>
      </w:pPr>
      <w:r w:rsidRPr="007E0DB9">
        <w:rPr>
          <w:rFonts w:ascii="Calibri" w:hAnsi="Calibri" w:cs="Calibri"/>
        </w:rPr>
        <w:t>1</w:t>
      </w:r>
      <w:r>
        <w:rPr>
          <w:rFonts w:ascii="Calibri" w:hAnsi="Calibri" w:cs="Calibri"/>
        </w:rPr>
        <w:t>2</w:t>
      </w:r>
      <w:r w:rsidRPr="007E0DB9">
        <w:rPr>
          <w:rFonts w:ascii="Calibri" w:hAnsi="Calibri" w:cs="Calibri"/>
        </w:rPr>
        <w:t>. člen</w:t>
      </w:r>
    </w:p>
    <w:p w14:paraId="01755A7D" w14:textId="77777777" w:rsidR="00113F32" w:rsidRPr="007E0DB9" w:rsidRDefault="00113F32" w:rsidP="00113F32">
      <w:pPr>
        <w:jc w:val="center"/>
        <w:rPr>
          <w:rFonts w:ascii="Calibri" w:hAnsi="Calibri" w:cs="Calibri"/>
        </w:rPr>
      </w:pPr>
    </w:p>
    <w:p w14:paraId="0E1D15BA"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Pogodbeni stranki s podpisom na tej pogodbi potrjujeta, da najemodajalki oziroma predstavniku ali posredniku organa ali organizacije iz javnega sektorja v imenu ali na račun najemnika ni nihče obljubil, ponudil ali dal kakšne nedovoljene koristi za pridobitev predmetnega posla ali za sklenitev predmetnega posla pod ugodnejšimi pogoji ali za opustitev dolžnega nadzora nad izvajanjem pogodbenih obveznosti ali za drugo ravnanje ali opustitev, s katerim bi bila najemodajalki oziroma organu ali organizaciji iz javnega sektorja povzročena škoda ali bi bila omogočena pridobitev nedovoljene koristi predstavniku organa, posredniku organa ali organizacije iz javnega sektorja, najemniku ali njenemu predstavniku, zastopniku, posredniku.</w:t>
      </w:r>
    </w:p>
    <w:p w14:paraId="0CD72969" w14:textId="77777777" w:rsidR="00113F32" w:rsidRDefault="00113F32" w:rsidP="00113F32">
      <w:pPr>
        <w:jc w:val="both"/>
        <w:rPr>
          <w:rFonts w:ascii="Calibri" w:eastAsia="minorBidi" w:hAnsi="Calibri" w:cs="Calibri"/>
        </w:rPr>
      </w:pPr>
    </w:p>
    <w:p w14:paraId="355C5FE6"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Pogodbeni stranki se zavedata, da bi bila v primeru kršitve te klavzule predmetna pogodba nična.</w:t>
      </w:r>
    </w:p>
    <w:p w14:paraId="33D7C5F9" w14:textId="77777777" w:rsidR="00113F32" w:rsidRDefault="00113F32" w:rsidP="00113F32">
      <w:pPr>
        <w:jc w:val="both"/>
        <w:rPr>
          <w:rFonts w:asciiTheme="minorHAnsi" w:eastAsiaTheme="minorHAnsi" w:hAnsiTheme="minorHAnsi" w:cstheme="minorHAnsi"/>
          <w:color w:val="000000"/>
          <w:lang w:eastAsia="en-US"/>
        </w:rPr>
      </w:pPr>
    </w:p>
    <w:p w14:paraId="77D2A141" w14:textId="77777777" w:rsidR="00113F32" w:rsidRPr="00621EC9" w:rsidRDefault="00113F32" w:rsidP="00113F32">
      <w:pPr>
        <w:jc w:val="both"/>
        <w:rPr>
          <w:rFonts w:asciiTheme="minorHAnsi" w:eastAsiaTheme="minorHAnsi" w:hAnsiTheme="minorHAnsi" w:cstheme="minorHAnsi"/>
          <w:color w:val="000000"/>
          <w:lang w:eastAsia="en-US"/>
        </w:rPr>
      </w:pPr>
      <w:r w:rsidRPr="00621EC9">
        <w:rPr>
          <w:rFonts w:asciiTheme="minorHAnsi" w:eastAsiaTheme="minorHAnsi" w:hAnsiTheme="minorHAnsi" w:cstheme="minorHAnsi"/>
          <w:color w:val="000000"/>
          <w:lang w:eastAsia="en-US"/>
        </w:rPr>
        <w:t xml:space="preserve">Na podlagi ugotovitev o domnevnem obstoju dejanskega stanja kršitve določbe prvega odstavka tega člena ali  obvestila komisije ali drugih organov, glede domnevne kršitve določbe prvega odstavka tega člena, bo </w:t>
      </w:r>
      <w:r>
        <w:rPr>
          <w:rFonts w:asciiTheme="minorHAnsi" w:eastAsiaTheme="minorHAnsi" w:hAnsiTheme="minorHAnsi" w:cstheme="minorHAnsi"/>
          <w:color w:val="000000"/>
          <w:lang w:eastAsia="en-US"/>
        </w:rPr>
        <w:t xml:space="preserve">najemodajalka </w:t>
      </w:r>
      <w:r w:rsidRPr="00621EC9">
        <w:rPr>
          <w:rFonts w:asciiTheme="minorHAnsi" w:eastAsiaTheme="minorHAnsi" w:hAnsiTheme="minorHAnsi" w:cstheme="minorHAnsi"/>
          <w:color w:val="000000"/>
          <w:lang w:eastAsia="en-US"/>
        </w:rPr>
        <w:t>pričela z ugotavljanjem pogojev ničnosti pogodbe oziroma z drugimi ukrepi v skladu s predpisi Republike Slovenije.</w:t>
      </w:r>
    </w:p>
    <w:p w14:paraId="66814138" w14:textId="77777777" w:rsidR="00113F32" w:rsidRPr="007E0DB9" w:rsidRDefault="00113F32" w:rsidP="00113F32">
      <w:pPr>
        <w:jc w:val="both"/>
        <w:rPr>
          <w:rFonts w:ascii="Calibri" w:hAnsi="Calibri" w:cs="Calibri"/>
        </w:rPr>
      </w:pPr>
    </w:p>
    <w:p w14:paraId="07AFFAA8" w14:textId="77777777" w:rsidR="00113F32" w:rsidRDefault="00113F32" w:rsidP="00113F32">
      <w:pPr>
        <w:jc w:val="center"/>
        <w:rPr>
          <w:rFonts w:ascii="Calibri" w:hAnsi="Calibri" w:cs="Calibri"/>
        </w:rPr>
      </w:pPr>
      <w:r>
        <w:rPr>
          <w:rFonts w:ascii="Calibri" w:hAnsi="Calibri" w:cs="Calibri"/>
        </w:rPr>
        <w:t>13. člen</w:t>
      </w:r>
    </w:p>
    <w:p w14:paraId="052FB56F" w14:textId="77777777" w:rsidR="00113F32" w:rsidRPr="00253F1D" w:rsidRDefault="00113F32" w:rsidP="00113F32">
      <w:pPr>
        <w:jc w:val="both"/>
        <w:rPr>
          <w:rFonts w:ascii="Calibri" w:eastAsia="minorBidi" w:hAnsi="Calibri" w:cs="Calibri"/>
        </w:rPr>
      </w:pPr>
    </w:p>
    <w:p w14:paraId="125011DC"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Vse morebitne spore, ki bi utegnili nastati iz tega pogodbenega razmerja, bosta stranki poskušali prvenstveno reševati sporazumno, če to ne bo mogoče bo spore reševalo stvarno in krajevno pristojno sodišče po legi nepremičnin, ki so predmet pogodbe.</w:t>
      </w:r>
    </w:p>
    <w:p w14:paraId="24C9D0AF" w14:textId="77777777" w:rsidR="00113F32" w:rsidRPr="00253F1D" w:rsidRDefault="00113F32" w:rsidP="00113F32">
      <w:pPr>
        <w:jc w:val="both"/>
        <w:rPr>
          <w:rFonts w:ascii="Calibri" w:eastAsia="minorBidi" w:hAnsi="Calibri" w:cs="Calibri"/>
        </w:rPr>
      </w:pPr>
    </w:p>
    <w:p w14:paraId="6D57800B" w14:textId="77777777" w:rsidR="00113F32" w:rsidRDefault="00113F32">
      <w:pPr>
        <w:suppressAutoHyphens w:val="0"/>
        <w:rPr>
          <w:rFonts w:ascii="Calibri" w:eastAsia="minorBidi" w:hAnsi="Calibri" w:cs="Calibri"/>
        </w:rPr>
      </w:pPr>
      <w:r>
        <w:rPr>
          <w:rFonts w:ascii="Calibri" w:eastAsia="minorBidi" w:hAnsi="Calibri" w:cs="Calibri"/>
        </w:rPr>
        <w:br w:type="page"/>
      </w:r>
    </w:p>
    <w:p w14:paraId="50D82839" w14:textId="77777777" w:rsidR="00113F32" w:rsidRPr="00253F1D" w:rsidRDefault="00113F32" w:rsidP="00113F32">
      <w:pPr>
        <w:jc w:val="center"/>
        <w:rPr>
          <w:rFonts w:ascii="Calibri" w:eastAsia="minorBidi" w:hAnsi="Calibri" w:cs="Calibri"/>
        </w:rPr>
      </w:pPr>
      <w:r w:rsidRPr="00253F1D">
        <w:rPr>
          <w:rFonts w:ascii="Calibri" w:eastAsia="minorBidi" w:hAnsi="Calibri" w:cs="Calibri"/>
        </w:rPr>
        <w:lastRenderedPageBreak/>
        <w:t>1</w:t>
      </w:r>
      <w:r>
        <w:rPr>
          <w:rFonts w:ascii="Calibri" w:eastAsia="minorBidi" w:hAnsi="Calibri" w:cs="Calibri"/>
        </w:rPr>
        <w:t>4</w:t>
      </w:r>
      <w:r w:rsidRPr="00253F1D">
        <w:rPr>
          <w:rFonts w:ascii="Calibri" w:eastAsia="minorBidi" w:hAnsi="Calibri" w:cs="Calibri"/>
        </w:rPr>
        <w:t>. člen</w:t>
      </w:r>
    </w:p>
    <w:p w14:paraId="0F8BE0DC" w14:textId="77777777" w:rsidR="00113F32" w:rsidRPr="00253F1D" w:rsidRDefault="00113F32" w:rsidP="00113F32">
      <w:pPr>
        <w:jc w:val="both"/>
        <w:rPr>
          <w:rFonts w:ascii="Calibri" w:eastAsia="minorBidi" w:hAnsi="Calibri" w:cs="Calibri"/>
        </w:rPr>
      </w:pPr>
    </w:p>
    <w:p w14:paraId="043E1CB6"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Vse stroške v zvezi s to pogodbo nosi najemnik.</w:t>
      </w:r>
    </w:p>
    <w:p w14:paraId="5DE01BDA" w14:textId="77777777" w:rsidR="00113F32" w:rsidRPr="00253F1D" w:rsidRDefault="00113F32" w:rsidP="00113F32">
      <w:pPr>
        <w:jc w:val="both"/>
        <w:rPr>
          <w:rFonts w:ascii="Calibri" w:eastAsia="minorBidi" w:hAnsi="Calibri" w:cs="Calibri"/>
        </w:rPr>
      </w:pPr>
    </w:p>
    <w:p w14:paraId="79995AB3"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Spremembe in dopolnitve te pogodbe so veljavne le v pisni obliki.</w:t>
      </w:r>
    </w:p>
    <w:p w14:paraId="0B39836F" w14:textId="77777777" w:rsidR="00113F32" w:rsidRPr="00253F1D" w:rsidRDefault="00113F32" w:rsidP="00113F32">
      <w:pPr>
        <w:jc w:val="both"/>
        <w:rPr>
          <w:rFonts w:ascii="Calibri" w:eastAsia="minorBidi" w:hAnsi="Calibri" w:cs="Calibri"/>
        </w:rPr>
      </w:pPr>
    </w:p>
    <w:p w14:paraId="3873FD49" w14:textId="77777777" w:rsidR="00113F32" w:rsidRPr="00253F1D" w:rsidRDefault="00113F32" w:rsidP="00113F32">
      <w:pPr>
        <w:jc w:val="center"/>
        <w:rPr>
          <w:rFonts w:ascii="Calibri" w:eastAsia="minorBidi" w:hAnsi="Calibri" w:cs="Calibri"/>
        </w:rPr>
      </w:pPr>
      <w:r w:rsidRPr="00253F1D">
        <w:rPr>
          <w:rFonts w:ascii="Calibri" w:eastAsia="minorBidi" w:hAnsi="Calibri" w:cs="Calibri"/>
        </w:rPr>
        <w:t>1</w:t>
      </w:r>
      <w:r>
        <w:rPr>
          <w:rFonts w:ascii="Calibri" w:eastAsia="minorBidi" w:hAnsi="Calibri" w:cs="Calibri"/>
        </w:rPr>
        <w:t>5</w:t>
      </w:r>
      <w:r w:rsidRPr="00253F1D">
        <w:rPr>
          <w:rFonts w:ascii="Calibri" w:eastAsia="minorBidi" w:hAnsi="Calibri" w:cs="Calibri"/>
        </w:rPr>
        <w:t>. člen</w:t>
      </w:r>
    </w:p>
    <w:p w14:paraId="54C8A9B1" w14:textId="77777777" w:rsidR="00113F32" w:rsidRPr="00253F1D" w:rsidRDefault="00113F32" w:rsidP="00113F32">
      <w:pPr>
        <w:jc w:val="both"/>
        <w:rPr>
          <w:rFonts w:ascii="Calibri" w:eastAsia="minorBidi" w:hAnsi="Calibri" w:cs="Calibri"/>
        </w:rPr>
      </w:pPr>
    </w:p>
    <w:p w14:paraId="3122D2C7"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Ta pogodba je sestavljena v treh (3) enakih izvodih, od katerih prejme najemodajalka dva izvoda, najemnik pa en izvod.</w:t>
      </w:r>
    </w:p>
    <w:p w14:paraId="1FFCF037" w14:textId="77777777" w:rsidR="00113F32" w:rsidRPr="00253F1D" w:rsidRDefault="00113F32" w:rsidP="00113F32">
      <w:pPr>
        <w:jc w:val="both"/>
        <w:rPr>
          <w:rFonts w:ascii="Calibri" w:eastAsia="minorBidi" w:hAnsi="Calibri" w:cs="Calibri"/>
        </w:rPr>
      </w:pPr>
    </w:p>
    <w:p w14:paraId="4598323D" w14:textId="77777777" w:rsidR="00113F32" w:rsidRPr="00253F1D" w:rsidRDefault="00113F32" w:rsidP="00113F32">
      <w:pPr>
        <w:jc w:val="both"/>
        <w:rPr>
          <w:rFonts w:ascii="Calibri" w:eastAsia="minorBidi" w:hAnsi="Calibri" w:cs="Calibri"/>
        </w:rPr>
      </w:pPr>
      <w:r w:rsidRPr="00253F1D">
        <w:rPr>
          <w:rFonts w:ascii="Calibri" w:eastAsia="minorBidi" w:hAnsi="Calibri" w:cs="Calibri"/>
        </w:rPr>
        <w:t>Vsak izvod ima lastnost originala.</w:t>
      </w:r>
    </w:p>
    <w:p w14:paraId="7ACC3A34" w14:textId="77777777" w:rsidR="00113F32" w:rsidRPr="007E0DB9" w:rsidRDefault="00113F32" w:rsidP="00113F32">
      <w:pPr>
        <w:jc w:val="both"/>
        <w:rPr>
          <w:rFonts w:ascii="Calibri" w:hAnsi="Calibri" w:cs="Calibri"/>
        </w:rPr>
      </w:pPr>
    </w:p>
    <w:p w14:paraId="07E1DA40" w14:textId="77777777" w:rsidR="00113F32" w:rsidRPr="007E0DB9" w:rsidRDefault="00113F32" w:rsidP="00113F32">
      <w:pPr>
        <w:jc w:val="both"/>
        <w:rPr>
          <w:rFonts w:ascii="Calibri" w:hAnsi="Calibri" w:cs="Calibri"/>
        </w:rPr>
      </w:pPr>
      <w:r w:rsidRPr="007E0DB9">
        <w:rPr>
          <w:rFonts w:ascii="Calibri" w:hAnsi="Calibri" w:cs="Calibri"/>
        </w:rPr>
        <w:t>Številka: 478-</w:t>
      </w:r>
      <w:r>
        <w:rPr>
          <w:rFonts w:ascii="Calibri" w:hAnsi="Calibri" w:cs="Calibri"/>
        </w:rPr>
        <w:t>50/2024</w:t>
      </w:r>
    </w:p>
    <w:p w14:paraId="7E7E7860" w14:textId="77777777" w:rsidR="00113F32" w:rsidRPr="007E0DB9" w:rsidRDefault="00113F32" w:rsidP="00113F32">
      <w:pPr>
        <w:jc w:val="both"/>
        <w:rPr>
          <w:rFonts w:ascii="Calibri" w:hAnsi="Calibri" w:cs="Calibri"/>
        </w:rPr>
      </w:pPr>
      <w:r>
        <w:rPr>
          <w:rFonts w:ascii="Calibri" w:hAnsi="Calibri" w:cs="Calibri"/>
        </w:rPr>
        <w:t>Datum: _____________</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7E0DB9">
        <w:rPr>
          <w:rFonts w:ascii="Calibri" w:hAnsi="Calibri" w:cs="Calibri"/>
        </w:rPr>
        <w:t>Datum: _____________</w:t>
      </w:r>
    </w:p>
    <w:p w14:paraId="54DD04BE" w14:textId="77777777" w:rsidR="00113F32" w:rsidRPr="007E0DB9" w:rsidRDefault="00113F32" w:rsidP="00113F32">
      <w:pPr>
        <w:jc w:val="both"/>
        <w:rPr>
          <w:rFonts w:ascii="Calibri" w:hAnsi="Calibri" w:cs="Calibri"/>
          <w:b/>
        </w:rPr>
      </w:pPr>
    </w:p>
    <w:p w14:paraId="3E0BCF41" w14:textId="77777777" w:rsidR="00113F32" w:rsidRPr="007E0DB9" w:rsidRDefault="00113F32" w:rsidP="00113F32">
      <w:pPr>
        <w:jc w:val="both"/>
        <w:rPr>
          <w:rFonts w:ascii="Calibri" w:hAnsi="Calibri" w:cs="Calibri"/>
          <w:b/>
        </w:rPr>
      </w:pPr>
    </w:p>
    <w:p w14:paraId="661ACF78" w14:textId="77777777" w:rsidR="00113F32" w:rsidRPr="00253F1D" w:rsidRDefault="00113F32" w:rsidP="00113F32">
      <w:pPr>
        <w:jc w:val="both"/>
        <w:rPr>
          <w:rFonts w:ascii="Calibri" w:eastAsia="minorBidi" w:hAnsi="Calibri" w:cs="Calibri"/>
          <w:b/>
        </w:rPr>
      </w:pPr>
      <w:r w:rsidRPr="00253F1D">
        <w:rPr>
          <w:rFonts w:ascii="Calibri" w:eastAsia="minorBidi" w:hAnsi="Calibri" w:cs="Calibri"/>
          <w:b/>
        </w:rPr>
        <w:t xml:space="preserve">Najemodajalka:     </w:t>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t>Najemnik:</w:t>
      </w:r>
      <w:r w:rsidRPr="00253F1D">
        <w:rPr>
          <w:rFonts w:ascii="Calibri" w:eastAsia="minorBidi" w:hAnsi="Calibri" w:cs="Calibri"/>
          <w:b/>
        </w:rPr>
        <w:tab/>
      </w:r>
    </w:p>
    <w:p w14:paraId="2D962D26" w14:textId="77777777" w:rsidR="00113F32" w:rsidRPr="00253F1D" w:rsidRDefault="00113F32" w:rsidP="00113F32">
      <w:pPr>
        <w:jc w:val="both"/>
        <w:rPr>
          <w:rFonts w:ascii="Calibri" w:eastAsia="minorBidi" w:hAnsi="Calibri" w:cs="Calibri"/>
          <w:b/>
        </w:rPr>
      </w:pPr>
    </w:p>
    <w:p w14:paraId="754EDCA0" w14:textId="77777777" w:rsidR="00113F32" w:rsidRPr="00253F1D" w:rsidRDefault="00113F32" w:rsidP="00113F32">
      <w:pPr>
        <w:jc w:val="both"/>
        <w:rPr>
          <w:rFonts w:ascii="Calibri" w:eastAsia="minorBidi" w:hAnsi="Calibri" w:cs="Calibri"/>
          <w:b/>
        </w:rPr>
      </w:pPr>
      <w:r w:rsidRPr="00253F1D">
        <w:rPr>
          <w:rFonts w:ascii="Calibri" w:eastAsia="minorBidi" w:hAnsi="Calibri" w:cs="Calibri"/>
          <w:b/>
        </w:rPr>
        <w:t xml:space="preserve">OBČINA JESENICE </w:t>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Pr>
          <w:rFonts w:ascii="Calibri" w:eastAsia="minorBidi" w:hAnsi="Calibri" w:cs="Calibri"/>
          <w:b/>
        </w:rPr>
        <w:t>_________________________</w:t>
      </w:r>
    </w:p>
    <w:p w14:paraId="6D72CD73" w14:textId="77777777" w:rsidR="00113F32" w:rsidRPr="00253F1D" w:rsidRDefault="00113F32" w:rsidP="00113F32">
      <w:pPr>
        <w:jc w:val="both"/>
        <w:rPr>
          <w:rFonts w:ascii="Calibri" w:eastAsia="minorBidi" w:hAnsi="Calibri" w:cs="Calibri"/>
          <w:b/>
        </w:rPr>
      </w:pPr>
      <w:r w:rsidRPr="00253F1D">
        <w:rPr>
          <w:rFonts w:ascii="Calibri" w:eastAsia="minorBidi" w:hAnsi="Calibri" w:cs="Calibri"/>
          <w:b/>
        </w:rPr>
        <w:t xml:space="preserve">Župan </w:t>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p>
    <w:p w14:paraId="6840A132" w14:textId="77777777" w:rsidR="00113F32" w:rsidRPr="00253F1D" w:rsidRDefault="00113F32" w:rsidP="00113F32">
      <w:pPr>
        <w:jc w:val="both"/>
        <w:rPr>
          <w:rFonts w:ascii="Calibri" w:eastAsia="minorBidi" w:hAnsi="Calibri" w:cs="Calibri"/>
          <w:b/>
        </w:rPr>
      </w:pPr>
      <w:r>
        <w:rPr>
          <w:rFonts w:ascii="Calibri" w:eastAsia="minorBidi" w:hAnsi="Calibri" w:cs="Calibri"/>
          <w:b/>
        </w:rPr>
        <w:t>m</w:t>
      </w:r>
      <w:r w:rsidRPr="00253F1D">
        <w:rPr>
          <w:rFonts w:ascii="Calibri" w:eastAsia="minorBidi" w:hAnsi="Calibri" w:cs="Calibri"/>
          <w:b/>
        </w:rPr>
        <w:t xml:space="preserve">ag. Peter Bohinec </w:t>
      </w:r>
      <w:r>
        <w:rPr>
          <w:rFonts w:ascii="Calibri" w:eastAsia="minorBidi" w:hAnsi="Calibri" w:cs="Calibri"/>
          <w:b/>
        </w:rPr>
        <w:tab/>
      </w:r>
      <w:r>
        <w:rPr>
          <w:rFonts w:ascii="Calibri" w:eastAsia="minorBidi" w:hAnsi="Calibri" w:cs="Calibri"/>
          <w:b/>
        </w:rPr>
        <w:tab/>
      </w:r>
      <w:r>
        <w:rPr>
          <w:rFonts w:ascii="Calibri" w:eastAsia="minorBidi" w:hAnsi="Calibri" w:cs="Calibri"/>
          <w:b/>
        </w:rPr>
        <w:tab/>
      </w:r>
      <w:r>
        <w:rPr>
          <w:rFonts w:ascii="Calibri" w:eastAsia="minorBidi" w:hAnsi="Calibri" w:cs="Calibri"/>
          <w:b/>
        </w:rPr>
        <w:tab/>
        <w:t xml:space="preserve">             _________________________</w:t>
      </w:r>
    </w:p>
    <w:p w14:paraId="1274F513" w14:textId="77777777" w:rsidR="00113F32" w:rsidRDefault="00113F32" w:rsidP="00113F32">
      <w:pPr>
        <w:pStyle w:val="Naslov1"/>
        <w:tabs>
          <w:tab w:val="num" w:pos="0"/>
        </w:tabs>
        <w:ind w:left="432" w:hanging="432"/>
        <w:rPr>
          <w:sz w:val="32"/>
        </w:rPr>
      </w:pPr>
      <w:r>
        <w:rPr>
          <w:sz w:val="32"/>
        </w:rPr>
        <w:t xml:space="preserve"> </w:t>
      </w:r>
    </w:p>
    <w:p w14:paraId="2BEAA1AF" w14:textId="77777777" w:rsidR="00113F32" w:rsidRDefault="00113F32" w:rsidP="00113F32">
      <w:pPr>
        <w:jc w:val="both"/>
        <w:rPr>
          <w:rFonts w:ascii="Calibri" w:hAnsi="Calibri" w:cs="Calibri"/>
        </w:rPr>
      </w:pPr>
      <w:r w:rsidRPr="00A66276">
        <w:rPr>
          <w:rFonts w:ascii="Calibri" w:hAnsi="Calibri" w:cs="Calibri"/>
        </w:rPr>
        <w:t xml:space="preserve"> </w:t>
      </w:r>
    </w:p>
    <w:p w14:paraId="634990DC" w14:textId="77777777" w:rsidR="00113F32" w:rsidRDefault="00113F32">
      <w:pPr>
        <w:suppressAutoHyphens w:val="0"/>
        <w:rPr>
          <w:rFonts w:ascii="Calibri" w:hAnsi="Calibri" w:cs="Calibri"/>
        </w:rPr>
      </w:pPr>
      <w:r>
        <w:rPr>
          <w:rFonts w:ascii="Calibri" w:hAnsi="Calibri" w:cs="Calibri"/>
        </w:rPr>
        <w:br w:type="page"/>
      </w:r>
    </w:p>
    <w:p w14:paraId="18474368" w14:textId="77777777" w:rsidR="00113F32" w:rsidRDefault="00113F32" w:rsidP="00113F32">
      <w:pPr>
        <w:jc w:val="right"/>
        <w:rPr>
          <w:rStyle w:val="fontstyle01"/>
          <w:rFonts w:asciiTheme="minorHAnsi" w:hAnsiTheme="minorHAnsi" w:cstheme="minorHAnsi"/>
          <w:b/>
        </w:rPr>
      </w:pPr>
      <w:r>
        <w:rPr>
          <w:rStyle w:val="fontstyle01"/>
          <w:rFonts w:asciiTheme="minorHAnsi" w:hAnsiTheme="minorHAnsi" w:cstheme="minorHAnsi"/>
          <w:b/>
        </w:rPr>
        <w:lastRenderedPageBreak/>
        <w:t>Razpisni obrazec št.</w:t>
      </w:r>
      <w:r w:rsidRPr="00FD46C1">
        <w:rPr>
          <w:rStyle w:val="fontstyle01"/>
          <w:rFonts w:asciiTheme="minorHAnsi" w:hAnsiTheme="minorHAnsi" w:cstheme="minorHAnsi"/>
          <w:b/>
        </w:rPr>
        <w:t xml:space="preserve"> </w:t>
      </w:r>
      <w:r>
        <w:rPr>
          <w:rStyle w:val="fontstyle01"/>
          <w:rFonts w:asciiTheme="minorHAnsi" w:hAnsiTheme="minorHAnsi" w:cstheme="minorHAnsi"/>
          <w:b/>
        </w:rPr>
        <w:t>4</w:t>
      </w:r>
    </w:p>
    <w:p w14:paraId="00F1AD73" w14:textId="77777777" w:rsidR="00113F32" w:rsidRPr="00FD46C1" w:rsidRDefault="00113F32" w:rsidP="00113F32">
      <w:pPr>
        <w:jc w:val="right"/>
        <w:rPr>
          <w:rStyle w:val="fontstyle01"/>
          <w:rFonts w:asciiTheme="minorHAnsi" w:hAnsiTheme="minorHAnsi" w:cstheme="minorHAnsi"/>
          <w:b/>
        </w:rPr>
      </w:pPr>
    </w:p>
    <w:p w14:paraId="5297BEE3" w14:textId="77777777" w:rsidR="00113F32" w:rsidRPr="00FD46C1" w:rsidRDefault="00113F32" w:rsidP="00113F32">
      <w:pPr>
        <w:jc w:val="both"/>
        <w:rPr>
          <w:rStyle w:val="fontstyle01"/>
          <w:rFonts w:asciiTheme="minorHAnsi" w:hAnsiTheme="minorHAnsi" w:cstheme="minorHAnsi"/>
        </w:rPr>
      </w:pPr>
      <w:r w:rsidRPr="00FD46C1">
        <w:rPr>
          <w:rStyle w:val="fontstyle01"/>
          <w:rFonts w:asciiTheme="minorHAnsi" w:hAnsiTheme="minorHAnsi" w:cstheme="minorHAnsi"/>
        </w:rPr>
        <w:t xml:space="preserve">Na podlagi 9. odstavka 51. člena </w:t>
      </w:r>
      <w:r>
        <w:rPr>
          <w:rStyle w:val="fontstyle01"/>
          <w:rFonts w:asciiTheme="minorHAnsi" w:hAnsiTheme="minorHAnsi" w:cstheme="minorHAnsi"/>
        </w:rPr>
        <w:t xml:space="preserve">v povezavi z 57. členom </w:t>
      </w:r>
      <w:r w:rsidRPr="00FD46C1">
        <w:rPr>
          <w:rStyle w:val="fontstyle01"/>
          <w:rFonts w:asciiTheme="minorHAnsi" w:hAnsiTheme="minorHAnsi" w:cstheme="minorHAnsi"/>
        </w:rPr>
        <w:t xml:space="preserve">Zakona o stvarnem premoženju države in samoupravnih lokalnih skupnosti (Ur. list RS, št. 11/2018, 79/2018, 78/2023 - ZORR), v nadaljevanju ZSPDSLS-1, v postopku javnega zbiranja ponudb za </w:t>
      </w:r>
      <w:r>
        <w:rPr>
          <w:rStyle w:val="fontstyle01"/>
          <w:rFonts w:asciiTheme="minorHAnsi" w:hAnsiTheme="minorHAnsi" w:cstheme="minorHAnsi"/>
        </w:rPr>
        <w:t>oddajo nepremičnega premoženja v najem – območje Vrbja Hrušica, št. 478-50/2024</w:t>
      </w:r>
      <w:r w:rsidRPr="00FD46C1">
        <w:rPr>
          <w:rStyle w:val="fontstyle01"/>
          <w:rFonts w:asciiTheme="minorHAnsi" w:hAnsiTheme="minorHAnsi" w:cstheme="minorHAnsi"/>
        </w:rPr>
        <w:t>,</w:t>
      </w:r>
    </w:p>
    <w:p w14:paraId="2282E774" w14:textId="77777777" w:rsidR="00113F32" w:rsidRPr="00FD46C1" w:rsidRDefault="00113F32" w:rsidP="00113F32">
      <w:pPr>
        <w:rPr>
          <w:rFonts w:ascii="Calibri" w:hAnsi="Calibri" w:cs="Calibri"/>
        </w:rPr>
      </w:pPr>
    </w:p>
    <w:p w14:paraId="12F61C0B" w14:textId="77777777" w:rsidR="00113F32" w:rsidRDefault="00113F32" w:rsidP="00113F32">
      <w:pPr>
        <w:rPr>
          <w:rFonts w:ascii="Calibri" w:hAnsi="Calibri" w:cs="Calibri"/>
        </w:rPr>
      </w:pPr>
      <w:r w:rsidRPr="00940323">
        <w:rPr>
          <w:rFonts w:ascii="Calibri" w:hAnsi="Calibri" w:cs="Calibri"/>
          <w:b/>
        </w:rPr>
        <w:t xml:space="preserve">PONUDNIK </w:t>
      </w:r>
      <w:r w:rsidRPr="00FD46C1">
        <w:rPr>
          <w:rFonts w:ascii="Calibri" w:hAnsi="Calibri" w:cs="Calibri"/>
        </w:rPr>
        <w:t>(naziv</w:t>
      </w:r>
      <w:r>
        <w:rPr>
          <w:rFonts w:ascii="Calibri" w:hAnsi="Calibri" w:cs="Calibri"/>
        </w:rPr>
        <w:t>, naslov, matična številka</w:t>
      </w:r>
      <w:r w:rsidRPr="00FD46C1">
        <w:rPr>
          <w:rFonts w:ascii="Calibri" w:hAnsi="Calibri" w:cs="Calibri"/>
        </w:rPr>
        <w:t>)</w:t>
      </w:r>
    </w:p>
    <w:p w14:paraId="069E8FBE" w14:textId="77777777" w:rsidR="00113F32" w:rsidRDefault="00113F32" w:rsidP="00113F32">
      <w:pPr>
        <w:rPr>
          <w:rFonts w:ascii="Calibri" w:hAnsi="Calibri" w:cs="Calibri"/>
        </w:rPr>
      </w:pPr>
    </w:p>
    <w:p w14:paraId="0BFD12EA" w14:textId="77777777" w:rsidR="00113F32" w:rsidRPr="00FD46C1" w:rsidRDefault="00113F32" w:rsidP="00113F32">
      <w:pPr>
        <w:rPr>
          <w:rFonts w:ascii="Calibri" w:hAnsi="Calibri" w:cs="Calibri"/>
        </w:rPr>
      </w:pPr>
      <w:r w:rsidRPr="00FD46C1">
        <w:rPr>
          <w:rFonts w:ascii="Calibri" w:hAnsi="Calibri" w:cs="Calibri"/>
        </w:rPr>
        <w:t>____________________________________________________________________</w:t>
      </w:r>
      <w:r>
        <w:rPr>
          <w:rFonts w:ascii="Calibri" w:hAnsi="Calibri" w:cs="Calibri"/>
        </w:rPr>
        <w:t>_______</w:t>
      </w:r>
      <w:r w:rsidRPr="00FD46C1">
        <w:rPr>
          <w:rFonts w:ascii="Calibri" w:hAnsi="Calibri" w:cs="Calibri"/>
        </w:rPr>
        <w:t xml:space="preserve"> </w:t>
      </w:r>
    </w:p>
    <w:p w14:paraId="06CB58E7" w14:textId="77777777" w:rsidR="00113F32" w:rsidRPr="00FD46C1" w:rsidRDefault="00113F32" w:rsidP="00113F32">
      <w:pPr>
        <w:rPr>
          <w:rFonts w:ascii="Calibri" w:hAnsi="Calibri" w:cs="Calibri"/>
        </w:rPr>
      </w:pPr>
    </w:p>
    <w:p w14:paraId="421E4ABE" w14:textId="77777777" w:rsidR="00113F32" w:rsidRDefault="00113F32" w:rsidP="00113F32">
      <w:r>
        <w:t>___________________________________________________________________________</w:t>
      </w:r>
    </w:p>
    <w:p w14:paraId="1F26370A" w14:textId="77777777" w:rsidR="00113F32" w:rsidRDefault="00113F32" w:rsidP="00113F32"/>
    <w:p w14:paraId="181A3036" w14:textId="77777777" w:rsidR="00113F32" w:rsidRDefault="00113F32" w:rsidP="00113F32">
      <w:r>
        <w:t>___________________________________________________________________________</w:t>
      </w:r>
    </w:p>
    <w:p w14:paraId="3FB83639" w14:textId="77777777" w:rsidR="00113F32" w:rsidRDefault="00113F32" w:rsidP="00113F32">
      <w:pPr>
        <w:rPr>
          <w:rFonts w:ascii="Calibri" w:hAnsi="Calibri" w:cs="Calibri"/>
        </w:rPr>
      </w:pPr>
    </w:p>
    <w:p w14:paraId="190501CD" w14:textId="77777777" w:rsidR="00113F32" w:rsidRPr="00FD46C1" w:rsidRDefault="00113F32" w:rsidP="00113F32">
      <w:pPr>
        <w:rPr>
          <w:rFonts w:ascii="Calibri" w:hAnsi="Calibri" w:cs="Calibri"/>
        </w:rPr>
      </w:pPr>
      <w:r>
        <w:rPr>
          <w:rFonts w:ascii="Calibri" w:hAnsi="Calibri" w:cs="Calibri"/>
        </w:rPr>
        <w:t>___________________________________________________________________________,</w:t>
      </w:r>
    </w:p>
    <w:p w14:paraId="7022C7D2" w14:textId="77777777" w:rsidR="00113F32" w:rsidRDefault="00113F32" w:rsidP="00113F32">
      <w:pPr>
        <w:rPr>
          <w:rFonts w:ascii="Calibri" w:hAnsi="Calibri" w:cs="Calibri"/>
        </w:rPr>
      </w:pPr>
      <w:r w:rsidRPr="00FD46C1">
        <w:rPr>
          <w:rFonts w:ascii="Calibri" w:hAnsi="Calibri" w:cs="Calibri"/>
        </w:rPr>
        <w:t>ki ga zastopa (zakoniti zastopnik)</w:t>
      </w:r>
    </w:p>
    <w:p w14:paraId="0158C5E5" w14:textId="77777777" w:rsidR="00113F32" w:rsidRDefault="00113F32" w:rsidP="00113F32">
      <w:pPr>
        <w:rPr>
          <w:rFonts w:ascii="Calibri" w:hAnsi="Calibri" w:cs="Calibri"/>
        </w:rPr>
      </w:pPr>
    </w:p>
    <w:p w14:paraId="45AC8662" w14:textId="77777777" w:rsidR="00113F32" w:rsidRPr="00FD46C1" w:rsidRDefault="00113F32" w:rsidP="00113F32">
      <w:pPr>
        <w:rPr>
          <w:rFonts w:ascii="Calibri" w:hAnsi="Calibri" w:cs="Calibri"/>
        </w:rPr>
      </w:pPr>
      <w:r>
        <w:rPr>
          <w:rFonts w:ascii="Calibri" w:hAnsi="Calibri" w:cs="Calibri"/>
        </w:rPr>
        <w:t>____________________</w:t>
      </w:r>
      <w:r w:rsidRPr="00FD46C1">
        <w:rPr>
          <w:rFonts w:ascii="Calibri" w:hAnsi="Calibri" w:cs="Calibri"/>
        </w:rPr>
        <w:t>_______________________________________________________,</w:t>
      </w:r>
    </w:p>
    <w:p w14:paraId="06AC2D2E" w14:textId="77777777" w:rsidR="00113F32" w:rsidRPr="00FD46C1" w:rsidRDefault="00113F32" w:rsidP="00113F32"/>
    <w:p w14:paraId="164DF8E8" w14:textId="77777777" w:rsidR="00113F32" w:rsidRPr="00FD46C1" w:rsidRDefault="00113F32" w:rsidP="00113F32">
      <w:pPr>
        <w:rPr>
          <w:rFonts w:ascii="Calibri" w:hAnsi="Calibri" w:cs="Calibri"/>
          <w:b/>
        </w:rPr>
      </w:pPr>
    </w:p>
    <w:p w14:paraId="4852A2CA" w14:textId="77777777" w:rsidR="00113F32" w:rsidRPr="00FD46C1" w:rsidRDefault="00113F32" w:rsidP="00113F32">
      <w:pPr>
        <w:jc w:val="center"/>
        <w:rPr>
          <w:rFonts w:ascii="Calibri" w:hAnsi="Calibri" w:cs="Calibri"/>
          <w:b/>
        </w:rPr>
      </w:pPr>
      <w:r w:rsidRPr="00FD46C1">
        <w:rPr>
          <w:rFonts w:ascii="Calibri" w:hAnsi="Calibri" w:cs="Calibri"/>
          <w:b/>
        </w:rPr>
        <w:t>I Z J A V L J A M,</w:t>
      </w:r>
    </w:p>
    <w:p w14:paraId="253BF64D" w14:textId="77777777" w:rsidR="00113F32" w:rsidRPr="00FD46C1" w:rsidRDefault="00113F32" w:rsidP="00113F32">
      <w:pPr>
        <w:jc w:val="both"/>
        <w:rPr>
          <w:rStyle w:val="fontstyle21"/>
          <w:rFonts w:asciiTheme="minorHAnsi" w:hAnsiTheme="minorHAnsi" w:cstheme="minorHAnsi"/>
        </w:rPr>
      </w:pPr>
    </w:p>
    <w:p w14:paraId="0864B66D" w14:textId="77777777" w:rsidR="00113F32" w:rsidRPr="00FD46C1" w:rsidRDefault="00113F32" w:rsidP="00113F32">
      <w:pPr>
        <w:jc w:val="both"/>
        <w:rPr>
          <w:rStyle w:val="fontstyle21"/>
          <w:rFonts w:asciiTheme="minorHAnsi" w:hAnsiTheme="minorHAnsi" w:cstheme="minorHAnsi"/>
        </w:rPr>
      </w:pPr>
      <w:r w:rsidRPr="00FD46C1">
        <w:rPr>
          <w:rStyle w:val="fontstyle21"/>
          <w:rFonts w:asciiTheme="minorHAnsi" w:hAnsiTheme="minorHAnsi" w:cstheme="minorHAnsi"/>
        </w:rPr>
        <w:t>da nisem povezana oseba s cenilcem in člani komisije za vodenje javne dražbe, pri</w:t>
      </w:r>
      <w:r w:rsidRPr="00FD46C1">
        <w:rPr>
          <w:b/>
          <w:bCs/>
        </w:rPr>
        <w:br/>
      </w:r>
      <w:r w:rsidRPr="00FD46C1">
        <w:rPr>
          <w:rStyle w:val="fontstyle21"/>
          <w:rFonts w:asciiTheme="minorHAnsi" w:hAnsiTheme="minorHAnsi" w:cstheme="minorHAnsi"/>
        </w:rPr>
        <w:t>čemer se za povezano osebo skladno s sedmim odstavkom 51. člena ZSPDSLS-1 štejejo:</w:t>
      </w:r>
    </w:p>
    <w:p w14:paraId="1AB72DE5" w14:textId="77777777" w:rsidR="00113F32" w:rsidRPr="00FD46C1" w:rsidRDefault="00113F32" w:rsidP="00113F32">
      <w:pPr>
        <w:pStyle w:val="Odstavekseznama"/>
        <w:numPr>
          <w:ilvl w:val="0"/>
          <w:numId w:val="10"/>
        </w:numPr>
        <w:suppressAutoHyphens w:val="0"/>
        <w:spacing w:after="160" w:line="259" w:lineRule="auto"/>
        <w:jc w:val="both"/>
      </w:pPr>
      <w:r w:rsidRPr="00FD46C1">
        <w:rPr>
          <w:rStyle w:val="fontstyle01"/>
          <w:rFonts w:asciiTheme="minorHAnsi" w:hAnsiTheme="minorHAnsi" w:cstheme="minorHAnsi"/>
        </w:rPr>
        <w:t>fizične osebe, ki so s članom komisije ali cenilcem v krvnem sorodstvu v ravni vrsti</w:t>
      </w:r>
      <w:r w:rsidRPr="00FD46C1">
        <w:br/>
      </w:r>
      <w:r w:rsidRPr="00FD46C1">
        <w:rPr>
          <w:rStyle w:val="fontstyle01"/>
          <w:rFonts w:asciiTheme="minorHAnsi" w:hAnsiTheme="minorHAnsi" w:cstheme="minorHAnsi"/>
        </w:rPr>
        <w:t>do katerega koli kolena, v stranski vrsti pa do tretjega kolena, ali ki je s članom</w:t>
      </w:r>
      <w:r w:rsidRPr="00FD46C1">
        <w:br/>
      </w:r>
      <w:r w:rsidRPr="00FD46C1">
        <w:rPr>
          <w:rStyle w:val="fontstyle01"/>
          <w:rFonts w:asciiTheme="minorHAnsi" w:hAnsiTheme="minorHAnsi" w:cstheme="minorHAnsi"/>
        </w:rPr>
        <w:t>komisije ali cenilcem v zakonu, zunajzakonski skupnosti, sklenjeni ali nesklenjeni</w:t>
      </w:r>
      <w:r w:rsidRPr="00FD46C1">
        <w:br/>
      </w:r>
      <w:r w:rsidRPr="00FD46C1">
        <w:rPr>
          <w:rStyle w:val="fontstyle01"/>
          <w:rFonts w:asciiTheme="minorHAnsi" w:hAnsiTheme="minorHAnsi" w:cstheme="minorHAnsi"/>
        </w:rPr>
        <w:t>partnerski zvezi ali v svaštvu do drugega kolena, ne glede na to, ali je zakonska zveza</w:t>
      </w:r>
      <w:r w:rsidRPr="00FD46C1">
        <w:br/>
      </w:r>
      <w:r w:rsidRPr="00FD46C1">
        <w:rPr>
          <w:rStyle w:val="fontstyle01"/>
          <w:rFonts w:asciiTheme="minorHAnsi" w:hAnsiTheme="minorHAnsi" w:cstheme="minorHAnsi"/>
        </w:rPr>
        <w:t>oziroma partnerska zveza prenehala ali ne</w:t>
      </w:r>
      <w:r w:rsidRPr="00FD46C1">
        <w:t>,</w:t>
      </w:r>
    </w:p>
    <w:p w14:paraId="006869CF" w14:textId="77777777" w:rsidR="00113F32" w:rsidRPr="00FD46C1" w:rsidRDefault="00113F32" w:rsidP="00113F32">
      <w:pPr>
        <w:pStyle w:val="Odstavekseznama"/>
        <w:numPr>
          <w:ilvl w:val="0"/>
          <w:numId w:val="10"/>
        </w:numPr>
        <w:suppressAutoHyphens w:val="0"/>
        <w:spacing w:after="160" w:line="259" w:lineRule="auto"/>
        <w:jc w:val="both"/>
      </w:pPr>
      <w:r w:rsidRPr="00FD46C1">
        <w:rPr>
          <w:rStyle w:val="fontstyle01"/>
          <w:rFonts w:asciiTheme="minorHAnsi" w:hAnsiTheme="minorHAnsi" w:cstheme="minorHAnsi"/>
        </w:rPr>
        <w:t>fizične osebe, ki so s članom komisije ali cenilcem v odnosu skrbništva ali posvojenca</w:t>
      </w:r>
      <w:r w:rsidRPr="00FD46C1">
        <w:br/>
      </w:r>
      <w:r w:rsidRPr="00FD46C1">
        <w:rPr>
          <w:rStyle w:val="fontstyle01"/>
          <w:rFonts w:asciiTheme="minorHAnsi" w:hAnsiTheme="minorHAnsi" w:cstheme="minorHAnsi"/>
        </w:rPr>
        <w:t>oziroma posvojitelja,</w:t>
      </w:r>
    </w:p>
    <w:p w14:paraId="40AFE5D8" w14:textId="77777777" w:rsidR="00113F32" w:rsidRPr="00FD46C1" w:rsidRDefault="00113F32" w:rsidP="00113F32">
      <w:pPr>
        <w:pStyle w:val="Odstavekseznama"/>
        <w:numPr>
          <w:ilvl w:val="0"/>
          <w:numId w:val="10"/>
        </w:numPr>
        <w:suppressAutoHyphens w:val="0"/>
        <w:spacing w:after="160" w:line="259" w:lineRule="auto"/>
        <w:jc w:val="both"/>
      </w:pPr>
      <w:r w:rsidRPr="00FD46C1">
        <w:rPr>
          <w:rStyle w:val="fontstyle01"/>
          <w:rFonts w:asciiTheme="minorHAnsi" w:hAnsiTheme="minorHAnsi" w:cstheme="minorHAnsi"/>
        </w:rPr>
        <w:t>pravne osebe, v kapitalu katere ima član komisije ali cenilec delež večji od 50 odstotkov in</w:t>
      </w:r>
    </w:p>
    <w:p w14:paraId="3711596D" w14:textId="77777777" w:rsidR="00113F32" w:rsidRPr="00FD46C1" w:rsidRDefault="00113F32" w:rsidP="00113F32">
      <w:pPr>
        <w:pStyle w:val="Odstavekseznama"/>
        <w:numPr>
          <w:ilvl w:val="0"/>
          <w:numId w:val="10"/>
        </w:numPr>
        <w:suppressAutoHyphens w:val="0"/>
        <w:spacing w:after="160" w:line="259" w:lineRule="auto"/>
        <w:jc w:val="both"/>
        <w:rPr>
          <w:rStyle w:val="fontstyle01"/>
          <w:rFonts w:asciiTheme="minorHAnsi" w:hAnsiTheme="minorHAnsi" w:cstheme="minorHAnsi"/>
        </w:rPr>
      </w:pPr>
      <w:r w:rsidRPr="00FD46C1">
        <w:rPr>
          <w:rStyle w:val="fontstyle01"/>
          <w:rFonts w:asciiTheme="minorHAnsi" w:hAnsiTheme="minorHAnsi" w:cstheme="minorHAnsi"/>
        </w:rPr>
        <w:t>druge osebe, s katerimi je glede na znane okoliščine ali na kakršnem koli pravnem</w:t>
      </w:r>
      <w:r w:rsidRPr="00FD46C1">
        <w:t xml:space="preserve"> </w:t>
      </w:r>
      <w:r w:rsidRPr="00FD46C1">
        <w:rPr>
          <w:rStyle w:val="fontstyle01"/>
          <w:rFonts w:asciiTheme="minorHAnsi" w:hAnsiTheme="minorHAnsi" w:cstheme="minorHAnsi"/>
        </w:rPr>
        <w:t>temelju povezan član komisije ali cenilec, tako da zaradi te povezave obstaja dvom o</w:t>
      </w:r>
      <w:r w:rsidRPr="00FD46C1">
        <w:t xml:space="preserve"> </w:t>
      </w:r>
      <w:r w:rsidRPr="00FD46C1">
        <w:rPr>
          <w:rStyle w:val="fontstyle01"/>
          <w:rFonts w:asciiTheme="minorHAnsi" w:hAnsiTheme="minorHAnsi" w:cstheme="minorHAnsi"/>
        </w:rPr>
        <w:t>njegovi nepristranskosti pri opravljanju funkcije člana komisije ali cenilca.</w:t>
      </w:r>
    </w:p>
    <w:p w14:paraId="2FA0772D" w14:textId="77777777" w:rsidR="00113F32" w:rsidRPr="00FD46C1" w:rsidRDefault="00113F32" w:rsidP="00113F32">
      <w:pPr>
        <w:jc w:val="both"/>
        <w:rPr>
          <w:rStyle w:val="fontstyle01"/>
          <w:rFonts w:asciiTheme="minorHAnsi" w:hAnsiTheme="minorHAnsi" w:cstheme="minorHAnsi"/>
        </w:rPr>
      </w:pPr>
      <w:r w:rsidRPr="00FD46C1">
        <w:br/>
      </w:r>
    </w:p>
    <w:p w14:paraId="3A08C540" w14:textId="77777777" w:rsidR="00113F32" w:rsidRPr="00FD46C1" w:rsidRDefault="00113F32" w:rsidP="00113F32">
      <w:pPr>
        <w:jc w:val="both"/>
        <w:rPr>
          <w:rFonts w:cstheme="minorHAnsi"/>
          <w:color w:val="000000"/>
        </w:rPr>
      </w:pPr>
    </w:p>
    <w:p w14:paraId="7D840229" w14:textId="77777777" w:rsidR="00113F32" w:rsidRPr="00FD46C1" w:rsidRDefault="00113F32" w:rsidP="00113F32">
      <w:pPr>
        <w:rPr>
          <w:rFonts w:ascii="Calibri" w:hAnsi="Calibri" w:cs="Calibri"/>
        </w:rPr>
      </w:pPr>
      <w:r w:rsidRPr="00FD46C1">
        <w:rPr>
          <w:rFonts w:ascii="Calibri" w:hAnsi="Calibri" w:cs="Calibri"/>
        </w:rPr>
        <w:t>Datum :</w:t>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t>Žig :</w:t>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t>Podpis :</w:t>
      </w:r>
    </w:p>
    <w:p w14:paraId="4C53DDE6" w14:textId="77777777" w:rsidR="00113F32" w:rsidRPr="00FD46C1" w:rsidRDefault="00113F32" w:rsidP="00113F32"/>
    <w:p w14:paraId="487495E6" w14:textId="77777777" w:rsidR="00113F32" w:rsidRPr="00FD46C1" w:rsidRDefault="00113F32" w:rsidP="00113F32"/>
    <w:p w14:paraId="3BA76E20" w14:textId="77777777" w:rsidR="00113F32" w:rsidRPr="00FD46C1" w:rsidRDefault="00113F32" w:rsidP="00113F32">
      <w:pPr>
        <w:rPr>
          <w:rFonts w:ascii="Calibri" w:hAnsi="Calibri" w:cs="Calibri"/>
        </w:rPr>
      </w:pPr>
      <w:r w:rsidRPr="00FD46C1">
        <w:rPr>
          <w:rFonts w:ascii="Calibri" w:hAnsi="Calibri" w:cs="Calibri"/>
        </w:rPr>
        <w:t>______________________</w:t>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t>__________________</w:t>
      </w:r>
    </w:p>
    <w:p w14:paraId="213885BD" w14:textId="77777777" w:rsidR="00113F32" w:rsidRPr="00FD46C1" w:rsidRDefault="00113F32" w:rsidP="00113F32">
      <w:pPr>
        <w:numPr>
          <w:ilvl w:val="12"/>
          <w:numId w:val="0"/>
        </w:numPr>
        <w:rPr>
          <w:rFonts w:asciiTheme="minorHAnsi" w:hAnsiTheme="minorHAnsi" w:cstheme="minorHAnsi"/>
        </w:rPr>
      </w:pPr>
    </w:p>
    <w:p w14:paraId="106F5B69" w14:textId="77777777" w:rsidR="008E6D0A" w:rsidRPr="00A73A44" w:rsidRDefault="008E6D0A" w:rsidP="00113F32">
      <w:pPr>
        <w:suppressAutoHyphens w:val="0"/>
        <w:spacing w:line="276" w:lineRule="auto"/>
        <w:jc w:val="both"/>
        <w:rPr>
          <w:rFonts w:asciiTheme="minorHAnsi" w:hAnsiTheme="minorHAnsi" w:cstheme="minorHAnsi"/>
          <w:sz w:val="22"/>
          <w:szCs w:val="22"/>
          <w:lang w:eastAsia="sl-SI"/>
        </w:rPr>
      </w:pPr>
    </w:p>
    <w:sectPr w:rsidR="008E6D0A" w:rsidRPr="00A73A44" w:rsidSect="00654BA8">
      <w:footerReference w:type="default" r:id="rId32"/>
      <w:headerReference w:type="first" r:id="rId33"/>
      <w:footerReference w:type="first" r:id="rId34"/>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F3D75" w14:textId="77777777" w:rsidR="00407951" w:rsidRDefault="00407951">
      <w:r>
        <w:separator/>
      </w:r>
    </w:p>
  </w:endnote>
  <w:endnote w:type="continuationSeparator" w:id="0">
    <w:p w14:paraId="2C795B3A" w14:textId="77777777" w:rsidR="00407951" w:rsidRDefault="00407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minorBi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473781"/>
      <w:docPartObj>
        <w:docPartGallery w:val="Page Numbers (Top of Page)"/>
        <w:docPartUnique/>
      </w:docPartObj>
    </w:sdtPr>
    <w:sdtEndPr>
      <w:rPr>
        <w:sz w:val="22"/>
      </w:rPr>
    </w:sdtEndPr>
    <w:sdtContent>
      <w:p w14:paraId="6866E3D0" w14:textId="075AA0C1"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4762A">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4762A">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14:paraId="1DEFDBA1" w14:textId="4FD9E355"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4762A">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4762A">
              <w:rPr>
                <w:rFonts w:asciiTheme="minorHAnsi" w:hAnsiTheme="minorHAnsi"/>
                <w:bCs/>
                <w:noProof/>
                <w:sz w:val="22"/>
              </w:rPr>
              <w:t>2</w:t>
            </w:r>
            <w:r w:rsidRPr="006335D9">
              <w:rPr>
                <w:rFonts w:asciiTheme="minorHAnsi" w:hAnsiTheme="minorHAnsi"/>
                <w:bCs/>
                <w:sz w:val="22"/>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654993"/>
      <w:docPartObj>
        <w:docPartGallery w:val="Page Numbers (Top of Page)"/>
        <w:docPartUnique/>
      </w:docPartObj>
    </w:sdtPr>
    <w:sdtEndPr>
      <w:rPr>
        <w:sz w:val="22"/>
      </w:rPr>
    </w:sdtEndPr>
    <w:sdtContent>
      <w:p w14:paraId="694B3662" w14:textId="1F385555"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407951">
          <w:rPr>
            <w:rFonts w:asciiTheme="minorHAnsi" w:hAnsiTheme="minorHAnsi"/>
            <w:bCs/>
            <w:noProof/>
            <w:sz w:val="22"/>
          </w:rPr>
          <w:t>6</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407951">
          <w:rPr>
            <w:rFonts w:asciiTheme="minorHAnsi" w:hAnsiTheme="minorHAnsi"/>
            <w:bCs/>
            <w:noProof/>
            <w:sz w:val="22"/>
          </w:rPr>
          <w:t>11</w:t>
        </w:r>
        <w:r w:rsidRPr="006335D9">
          <w:rPr>
            <w:rFonts w:asciiTheme="minorHAnsi" w:hAnsiTheme="minorHAnsi"/>
            <w:bCs/>
            <w:sz w:val="22"/>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537222"/>
      <w:docPartObj>
        <w:docPartGallery w:val="Page Numbers (Bottom of Page)"/>
        <w:docPartUnique/>
      </w:docPartObj>
    </w:sdtPr>
    <w:sdtEndPr>
      <w:rPr>
        <w:rFonts w:asciiTheme="minorHAnsi" w:hAnsiTheme="minorHAnsi"/>
        <w:sz w:val="22"/>
      </w:rPr>
    </w:sdtEndPr>
    <w:sdtContent>
      <w:sdt>
        <w:sdtPr>
          <w:id w:val="429326468"/>
          <w:docPartObj>
            <w:docPartGallery w:val="Page Numbers (Top of Page)"/>
            <w:docPartUnique/>
          </w:docPartObj>
        </w:sdtPr>
        <w:sdtEndPr>
          <w:rPr>
            <w:rFonts w:asciiTheme="minorHAnsi" w:hAnsiTheme="minorHAnsi"/>
            <w:sz w:val="22"/>
          </w:rPr>
        </w:sdtEndPr>
        <w:sdtContent>
          <w:p w14:paraId="0BE9377A" w14:textId="3B4828CB"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407951">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407951">
              <w:rPr>
                <w:rFonts w:asciiTheme="minorHAnsi" w:hAnsiTheme="minorHAnsi"/>
                <w:bCs/>
                <w:noProof/>
                <w:sz w:val="22"/>
              </w:rPr>
              <w:t>11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B25EE" w14:textId="77777777" w:rsidR="00407951" w:rsidRDefault="00407951">
      <w:r>
        <w:separator/>
      </w:r>
    </w:p>
  </w:footnote>
  <w:footnote w:type="continuationSeparator" w:id="0">
    <w:p w14:paraId="7D5244EC" w14:textId="77777777" w:rsidR="00407951" w:rsidRDefault="00407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441732" w:rsidRPr="00373CF4" w14:paraId="2D89F350" w14:textId="77777777" w:rsidTr="00441732">
      <w:trPr>
        <w:trHeight w:val="709"/>
      </w:trPr>
      <w:tc>
        <w:tcPr>
          <w:tcW w:w="3402" w:type="dxa"/>
          <w:tcBorders>
            <w:right w:val="single" w:sz="4" w:space="0" w:color="1F497D" w:themeColor="text2"/>
          </w:tcBorders>
          <w:shd w:val="clear" w:color="auto" w:fill="auto"/>
        </w:tcPr>
        <w:p w14:paraId="4FBE3B80" w14:textId="77777777" w:rsidR="00441732" w:rsidRPr="000C761F" w:rsidRDefault="00441732" w:rsidP="00441732">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0288" behindDoc="0" locked="0" layoutInCell="1" allowOverlap="1" wp14:anchorId="756ABA02" wp14:editId="1A6ED33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14:paraId="4FFD85E0" w14:textId="77777777" w:rsidR="00437662" w:rsidRDefault="00437662" w:rsidP="00437662">
          <w:pPr>
            <w:pStyle w:val="glavanaslov"/>
          </w:pPr>
          <w:r>
            <w:t xml:space="preserve">Cesta železarjev 6, 4270 Jesenice </w:t>
          </w:r>
        </w:p>
        <w:p w14:paraId="4C05BD30" w14:textId="77777777" w:rsidR="00437662" w:rsidRDefault="00437662" w:rsidP="00437662">
          <w:pPr>
            <w:pStyle w:val="glavanaslov"/>
          </w:pPr>
          <w:r>
            <w:t>T: 04 58 69 200</w:t>
          </w:r>
        </w:p>
        <w:p w14:paraId="1337B9F9" w14:textId="77777777" w:rsidR="00437662" w:rsidRDefault="00437662" w:rsidP="00437662">
          <w:pPr>
            <w:pStyle w:val="glavanaslov"/>
          </w:pPr>
          <w:r>
            <w:t>E: obcina.jesenice@jesenice.si</w:t>
          </w:r>
        </w:p>
        <w:p w14:paraId="5BE64FA2" w14:textId="77777777" w:rsidR="00441732" w:rsidRPr="000C761F" w:rsidRDefault="00437662" w:rsidP="00437662">
          <w:pPr>
            <w:pStyle w:val="glavanaslov"/>
            <w:rPr>
              <w:color w:val="1F497D" w:themeColor="text2"/>
              <w:sz w:val="20"/>
              <w:szCs w:val="20"/>
            </w:rPr>
          </w:pPr>
          <w:r>
            <w:t>www.jesenice.si</w:t>
          </w:r>
        </w:p>
      </w:tc>
    </w:tr>
  </w:tbl>
  <w:p w14:paraId="20480866" w14:textId="77777777" w:rsidR="00441732" w:rsidRPr="00212DA9" w:rsidRDefault="00441732" w:rsidP="00441732">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28AAB662" wp14:editId="3823A4AB">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8AAFCB4"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7E69" w14:textId="22979246" w:rsidR="00A96FEE" w:rsidRDefault="00A96FEE">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AB2B58"/>
    <w:multiLevelType w:val="hybridMultilevel"/>
    <w:tmpl w:val="6430FFBE"/>
    <w:lvl w:ilvl="0" w:tplc="08781E6C">
      <w:start w:val="9"/>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227C39EA"/>
    <w:multiLevelType w:val="hybridMultilevel"/>
    <w:tmpl w:val="E6D62004"/>
    <w:lvl w:ilvl="0" w:tplc="BE205D98">
      <w:start w:val="7"/>
      <w:numFmt w:val="upperRoman"/>
      <w:lvlText w:val="%1."/>
      <w:lvlJc w:val="left"/>
      <w:pPr>
        <w:ind w:left="709" w:hanging="720"/>
      </w:pPr>
      <w:rPr>
        <w:rFonts w:hint="default"/>
      </w:rPr>
    </w:lvl>
    <w:lvl w:ilvl="1" w:tplc="04240019" w:tentative="1">
      <w:start w:val="1"/>
      <w:numFmt w:val="lowerLetter"/>
      <w:lvlText w:val="%2."/>
      <w:lvlJc w:val="left"/>
      <w:pPr>
        <w:ind w:left="1069" w:hanging="360"/>
      </w:pPr>
    </w:lvl>
    <w:lvl w:ilvl="2" w:tplc="0424001B" w:tentative="1">
      <w:start w:val="1"/>
      <w:numFmt w:val="lowerRoman"/>
      <w:lvlText w:val="%3."/>
      <w:lvlJc w:val="right"/>
      <w:pPr>
        <w:ind w:left="1789" w:hanging="180"/>
      </w:pPr>
    </w:lvl>
    <w:lvl w:ilvl="3" w:tplc="0424000F" w:tentative="1">
      <w:start w:val="1"/>
      <w:numFmt w:val="decimal"/>
      <w:lvlText w:val="%4."/>
      <w:lvlJc w:val="left"/>
      <w:pPr>
        <w:ind w:left="2509" w:hanging="360"/>
      </w:pPr>
    </w:lvl>
    <w:lvl w:ilvl="4" w:tplc="04240019" w:tentative="1">
      <w:start w:val="1"/>
      <w:numFmt w:val="lowerLetter"/>
      <w:lvlText w:val="%5."/>
      <w:lvlJc w:val="left"/>
      <w:pPr>
        <w:ind w:left="3229" w:hanging="360"/>
      </w:pPr>
    </w:lvl>
    <w:lvl w:ilvl="5" w:tplc="0424001B" w:tentative="1">
      <w:start w:val="1"/>
      <w:numFmt w:val="lowerRoman"/>
      <w:lvlText w:val="%6."/>
      <w:lvlJc w:val="right"/>
      <w:pPr>
        <w:ind w:left="3949" w:hanging="180"/>
      </w:pPr>
    </w:lvl>
    <w:lvl w:ilvl="6" w:tplc="0424000F" w:tentative="1">
      <w:start w:val="1"/>
      <w:numFmt w:val="decimal"/>
      <w:lvlText w:val="%7."/>
      <w:lvlJc w:val="left"/>
      <w:pPr>
        <w:ind w:left="4669" w:hanging="360"/>
      </w:pPr>
    </w:lvl>
    <w:lvl w:ilvl="7" w:tplc="04240019" w:tentative="1">
      <w:start w:val="1"/>
      <w:numFmt w:val="lowerLetter"/>
      <w:lvlText w:val="%8."/>
      <w:lvlJc w:val="left"/>
      <w:pPr>
        <w:ind w:left="5389" w:hanging="360"/>
      </w:pPr>
    </w:lvl>
    <w:lvl w:ilvl="8" w:tplc="0424001B" w:tentative="1">
      <w:start w:val="1"/>
      <w:numFmt w:val="lowerRoman"/>
      <w:lvlText w:val="%9."/>
      <w:lvlJc w:val="right"/>
      <w:pPr>
        <w:ind w:left="6109" w:hanging="180"/>
      </w:pPr>
    </w:lvl>
  </w:abstractNum>
  <w:abstractNum w:abstractNumId="3" w15:restartNumberingAfterBreak="0">
    <w:nsid w:val="3D203C45"/>
    <w:multiLevelType w:val="hybridMultilevel"/>
    <w:tmpl w:val="EB9C7D8C"/>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43961BC3"/>
    <w:multiLevelType w:val="hybridMultilevel"/>
    <w:tmpl w:val="14E60148"/>
    <w:lvl w:ilvl="0" w:tplc="8CE84B6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BD1FB9"/>
    <w:multiLevelType w:val="hybridMultilevel"/>
    <w:tmpl w:val="63A6713C"/>
    <w:lvl w:ilvl="0" w:tplc="04240005">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5BBA2F4C"/>
    <w:multiLevelType w:val="hybridMultilevel"/>
    <w:tmpl w:val="6B84479A"/>
    <w:lvl w:ilvl="0" w:tplc="04240005">
      <w:start w:val="1"/>
      <w:numFmt w:val="bullet"/>
      <w:lvlText w:val=""/>
      <w:lvlJc w:val="left"/>
      <w:pPr>
        <w:ind w:left="360" w:hanging="360"/>
      </w:pPr>
      <w:rPr>
        <w:rFonts w:ascii="Wingdings" w:hAnsi="Wingdings" w:hint="default"/>
        <w:color w:val="000000"/>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6FDD420E"/>
    <w:multiLevelType w:val="hybridMultilevel"/>
    <w:tmpl w:val="04E04232"/>
    <w:lvl w:ilvl="0" w:tplc="08781E6C">
      <w:start w:val="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73431928"/>
    <w:multiLevelType w:val="hybridMultilevel"/>
    <w:tmpl w:val="41908084"/>
    <w:lvl w:ilvl="0" w:tplc="B00428A2">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4"/>
  </w:num>
  <w:num w:numId="4">
    <w:abstractNumId w:val="0"/>
  </w:num>
  <w:num w:numId="5">
    <w:abstractNumId w:val="2"/>
  </w:num>
  <w:num w:numId="6">
    <w:abstractNumId w:val="1"/>
  </w:num>
  <w:num w:numId="7">
    <w:abstractNumId w:val="6"/>
  </w:num>
  <w:num w:numId="8">
    <w:abstractNumId w:val="3"/>
  </w:num>
  <w:num w:numId="9">
    <w:abstractNumId w:val="9"/>
  </w:num>
  <w:num w:numId="10">
    <w:abstractNumId w:val="7"/>
  </w:num>
  <w:num w:numId="11">
    <w:abstractNumId w:val="10"/>
  </w:num>
  <w:num w:numId="1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7C9"/>
    <w:rsid w:val="00000942"/>
    <w:rsid w:val="000015CE"/>
    <w:rsid w:val="00001ADA"/>
    <w:rsid w:val="00001B94"/>
    <w:rsid w:val="000028D5"/>
    <w:rsid w:val="00002C44"/>
    <w:rsid w:val="00002F32"/>
    <w:rsid w:val="00004033"/>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13F"/>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5D52"/>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32"/>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66B"/>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50A"/>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88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688"/>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07951"/>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662"/>
    <w:rsid w:val="004378BA"/>
    <w:rsid w:val="00437EA7"/>
    <w:rsid w:val="00437F88"/>
    <w:rsid w:val="004404F0"/>
    <w:rsid w:val="00440767"/>
    <w:rsid w:val="004407B9"/>
    <w:rsid w:val="00440DD1"/>
    <w:rsid w:val="004411AF"/>
    <w:rsid w:val="004416CC"/>
    <w:rsid w:val="00441732"/>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3FAF"/>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44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639"/>
    <w:rsid w:val="00784859"/>
    <w:rsid w:val="00784A31"/>
    <w:rsid w:val="0078593B"/>
    <w:rsid w:val="00785D22"/>
    <w:rsid w:val="00786815"/>
    <w:rsid w:val="00786A31"/>
    <w:rsid w:val="00786D9E"/>
    <w:rsid w:val="00786F0B"/>
    <w:rsid w:val="007870C5"/>
    <w:rsid w:val="00787B00"/>
    <w:rsid w:val="00787C30"/>
    <w:rsid w:val="00787CB2"/>
    <w:rsid w:val="00790056"/>
    <w:rsid w:val="00790249"/>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786"/>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D63"/>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02"/>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29"/>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6FEE"/>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587"/>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6F2D"/>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819"/>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53D"/>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DCB3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uiPriority w:val="99"/>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uiPriority w:val="99"/>
    <w:qFormat/>
    <w:rsid w:val="00613FAF"/>
    <w:pPr>
      <w:jc w:val="center"/>
    </w:pPr>
    <w:rPr>
      <w:rFonts w:asciiTheme="minorHAnsi" w:hAnsiTheme="minorHAnsi" w:cs="Arial"/>
      <w:b/>
      <w:sz w:val="22"/>
      <w:lang w:eastAsia="zh-CN"/>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441732"/>
    <w:rPr>
      <w:rFonts w:asciiTheme="minorHAnsi" w:hAnsiTheme="minorHAnsi" w:cstheme="minorHAnsi"/>
      <w:b/>
      <w:noProof/>
      <w:sz w:val="22"/>
      <w:szCs w:val="22"/>
      <w:lang w:eastAsia="sl-SI"/>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441732"/>
    <w:pPr>
      <w:keepNext/>
      <w:tabs>
        <w:tab w:val="num" w:pos="0"/>
      </w:tabs>
      <w:outlineLvl w:val="0"/>
    </w:pPr>
    <w:rPr>
      <w:rFonts w:ascii="Calibri" w:hAnsi="Calibri" w:cs="Calibri"/>
      <w:b/>
      <w:bCs/>
      <w:color w:val="295097"/>
      <w:sz w:val="20"/>
    </w:rPr>
  </w:style>
  <w:style w:type="character" w:customStyle="1" w:styleId="NaslovZnak">
    <w:name w:val="Naslov Znak"/>
    <w:link w:val="Naslov"/>
    <w:rsid w:val="00441732"/>
    <w:rPr>
      <w:rFonts w:ascii="Calibri" w:hAnsi="Calibri" w:cs="Calibri"/>
      <w:b/>
      <w:bCs/>
      <w:color w:val="295097"/>
      <w:szCs w:val="24"/>
      <w:lang w:eastAsia="zh-CN"/>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styleId="NaslovTOC">
    <w:name w:val="TOC Heading"/>
    <w:basedOn w:val="Naslov1"/>
    <w:next w:val="Navaden"/>
    <w:uiPriority w:val="39"/>
    <w:unhideWhenUsed/>
    <w:qFormat/>
    <w:rsid w:val="00EF153D"/>
    <w:pPr>
      <w:keepLines/>
      <w:suppressAutoHyphens w:val="0"/>
      <w:spacing w:before="240" w:line="259" w:lineRule="auto"/>
      <w:outlineLvl w:val="9"/>
    </w:pPr>
    <w:rPr>
      <w:rFonts w:asciiTheme="majorHAnsi" w:eastAsiaTheme="majorEastAsia" w:hAnsiTheme="majorHAnsi" w:cstheme="majorBidi"/>
      <w:color w:val="365F91" w:themeColor="accent1" w:themeShade="BF"/>
      <w:sz w:val="32"/>
      <w:szCs w:val="32"/>
      <w:lang w:eastAsia="sl-SI"/>
    </w:rPr>
  </w:style>
  <w:style w:type="paragraph" w:styleId="Kazalovsebine1">
    <w:name w:val="toc 1"/>
    <w:basedOn w:val="Navaden"/>
    <w:next w:val="Navaden"/>
    <w:autoRedefine/>
    <w:uiPriority w:val="39"/>
    <w:unhideWhenUsed/>
    <w:rsid w:val="00EF153D"/>
    <w:pPr>
      <w:spacing w:after="100"/>
    </w:pPr>
  </w:style>
  <w:style w:type="paragraph" w:customStyle="1" w:styleId="glavanaslov">
    <w:name w:val="glava naslov"/>
    <w:basedOn w:val="Navaden"/>
    <w:link w:val="glavanaslovZnak"/>
    <w:qFormat/>
    <w:rsid w:val="00437662"/>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437662"/>
    <w:rPr>
      <w:rFonts w:ascii="Calibri" w:hAnsi="Calibri" w:cs="Calibri"/>
      <w:bCs/>
      <w:color w:val="295097"/>
      <w:sz w:val="16"/>
      <w:szCs w:val="24"/>
      <w:lang w:eastAsia="zh-CN"/>
    </w:rPr>
  </w:style>
  <w:style w:type="paragraph" w:customStyle="1" w:styleId="Slog">
    <w:name w:val="Slog"/>
    <w:uiPriority w:val="99"/>
    <w:rsid w:val="00113F32"/>
    <w:pPr>
      <w:widowControl w:val="0"/>
      <w:autoSpaceDE w:val="0"/>
      <w:autoSpaceDN w:val="0"/>
      <w:adjustRightInd w:val="0"/>
    </w:pPr>
    <w:rPr>
      <w:sz w:val="24"/>
      <w:szCs w:val="24"/>
      <w:lang w:val="en-US" w:eastAsia="en-US"/>
    </w:rPr>
  </w:style>
  <w:style w:type="character" w:customStyle="1" w:styleId="fontstyle01">
    <w:name w:val="fontstyle01"/>
    <w:basedOn w:val="Privzetapisavaodstavka"/>
    <w:rsid w:val="00113F32"/>
    <w:rPr>
      <w:rFonts w:ascii="TimesNewRomanPSMT" w:hAnsi="TimesNewRomanPSMT" w:hint="default"/>
      <w:b w:val="0"/>
      <w:bCs w:val="0"/>
      <w:i w:val="0"/>
      <w:iCs w:val="0"/>
      <w:color w:val="000000"/>
      <w:sz w:val="24"/>
      <w:szCs w:val="24"/>
    </w:rPr>
  </w:style>
  <w:style w:type="character" w:customStyle="1" w:styleId="fontstyle21">
    <w:name w:val="fontstyle21"/>
    <w:basedOn w:val="Privzetapisavaodstavka"/>
    <w:rsid w:val="00113F3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radni-list.si/glasilo-uradni-list-rs/vsebina/2023-01-1703" TargetMode="External"/><Relationship Id="rId18" Type="http://schemas.openxmlformats.org/officeDocument/2006/relationships/footer" Target="footer2.xml"/><Relationship Id="rId26" Type="http://schemas.openxmlformats.org/officeDocument/2006/relationships/hyperlink" Target="http://www.uradni-list.si/1/objava.jsp?sop=2018-01-3755" TargetMode="External"/><Relationship Id="rId3" Type="http://schemas.openxmlformats.org/officeDocument/2006/relationships/styles" Target="styles.xml"/><Relationship Id="rId21" Type="http://schemas.openxmlformats.org/officeDocument/2006/relationships/hyperlink" Target="http://www.uradni-list.si/1/objava.jsp?sop=2011-01-3294"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uradni-list.si/glasilo-uradni-list-rs/vsebina/2023-01-1018" TargetMode="External"/><Relationship Id="rId17" Type="http://schemas.openxmlformats.org/officeDocument/2006/relationships/header" Target="header1.xml"/><Relationship Id="rId25" Type="http://schemas.openxmlformats.org/officeDocument/2006/relationships/hyperlink" Target="http://www.uradni-list.si/1/objava.jsp?sop=2015-01-3505"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uradni-list.si/1/objava.jsp?sop=2011-01-0765" TargetMode="External"/><Relationship Id="rId29" Type="http://schemas.openxmlformats.org/officeDocument/2006/relationships/hyperlink" Target="http://www.uradni-list.si/1/objava.jsp?sop=2021-01-38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22-01-3944" TargetMode="External"/><Relationship Id="rId24" Type="http://schemas.openxmlformats.org/officeDocument/2006/relationships/hyperlink" Target="http://www.uradni-list.si/1/objava.jsp?sop=2014-01-34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obcina.jesenice@jesenice.si" TargetMode="External"/><Relationship Id="rId23" Type="http://schemas.openxmlformats.org/officeDocument/2006/relationships/hyperlink" Target="http://www.uradni-list.si/1/objava.jsp?sop=2012-01-3288" TargetMode="External"/><Relationship Id="rId28" Type="http://schemas.openxmlformats.org/officeDocument/2006/relationships/hyperlink" Target="http://www.uradni-list.si/1/objava.jsp?sop=2019-01-3208" TargetMode="External"/><Relationship Id="rId36" Type="http://schemas.openxmlformats.org/officeDocument/2006/relationships/theme" Target="theme/theme1.xml"/><Relationship Id="rId10" Type="http://schemas.openxmlformats.org/officeDocument/2006/relationships/hyperlink" Target="https://www.uradni-list.si/glasilo-uradni-list-rs/vsebina/2021-01-3903" TargetMode="External"/><Relationship Id="rId19" Type="http://schemas.openxmlformats.org/officeDocument/2006/relationships/hyperlink" Target="http://www.uradni-list.si/1/objava.jsp?sop=2011-01-0554" TargetMode="External"/><Relationship Id="rId31" Type="http://schemas.openxmlformats.org/officeDocument/2006/relationships/hyperlink" Target="http://www.uradni-list.si/1/objava.jsp?sop=2022-01-0554" TargetMode="External"/><Relationship Id="rId4" Type="http://schemas.openxmlformats.org/officeDocument/2006/relationships/settings" Target="settings.xml"/><Relationship Id="rId9" Type="http://schemas.openxmlformats.org/officeDocument/2006/relationships/hyperlink" Target="https://www.uradni-list.si/glasilo-uradni-list-rs/vsebina/2021-21-3524" TargetMode="External"/><Relationship Id="rId14" Type="http://schemas.openxmlformats.org/officeDocument/2006/relationships/hyperlink" Target="https://www.uradni-list.si/glasilo-uradni-list-rs/vsebina/2023-01-2872" TargetMode="External"/><Relationship Id="rId22" Type="http://schemas.openxmlformats.org/officeDocument/2006/relationships/hyperlink" Target="http://www.uradni-list.si/1/objava.jsp?sop=2012-01-1628" TargetMode="External"/><Relationship Id="rId27" Type="http://schemas.openxmlformats.org/officeDocument/2006/relationships/hyperlink" Target="http://www.uradni-list.si/1/objava.jsp?sop=2019-01-2612" TargetMode="External"/><Relationship Id="rId30" Type="http://schemas.openxmlformats.org/officeDocument/2006/relationships/hyperlink" Target="http://www.uradni-list.si/1/objava.jsp?sop=2022-01-0015" TargetMode="External"/><Relationship Id="rId35" Type="http://schemas.openxmlformats.org/officeDocument/2006/relationships/fontTable" Target="fontTable.xml"/><Relationship Id="rId8" Type="http://schemas.openxmlformats.org/officeDocument/2006/relationships/hyperlink" Target="https://www.uradni-list.si/glasilo-uradni-list-rs/vsebina/2021-01-34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9979BA2-A87E-4C47-8C0C-63B6F443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478-50-2024-JR-najem nepremičnine.dotx</Template>
  <TotalTime>0</TotalTime>
  <Pages>15</Pages>
  <Words>5095</Words>
  <Characters>29042</Characters>
  <Application>Microsoft Office Word</Application>
  <DocSecurity>0</DocSecurity>
  <Lines>242</Lines>
  <Paragraphs>68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34069</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Občina Jesenice</dc:creator>
  <cp:keywords/>
  <dc:description/>
  <cp:lastModifiedBy>Damjan Mladenović</cp:lastModifiedBy>
  <cp:revision>2</cp:revision>
  <cp:lastPrinted>2024-10-21T11:50:00Z</cp:lastPrinted>
  <dcterms:created xsi:type="dcterms:W3CDTF">2024-10-21T11:59:00Z</dcterms:created>
  <dcterms:modified xsi:type="dcterms:W3CDTF">2024-10-21T11:59:00Z</dcterms:modified>
</cp:coreProperties>
</file>