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3368D" w:rsidRDefault="0073368D" w:rsidP="004B7D5A">
      <w:pPr>
        <w:spacing w:line="276" w:lineRule="auto"/>
        <w:rPr>
          <w:rFonts w:ascii="Calibri" w:hAnsi="Calibri" w:cs="Calibri"/>
          <w:color w:val="000000" w:themeColor="text1"/>
          <w:sz w:val="22"/>
          <w:szCs w:val="22"/>
        </w:rPr>
      </w:pPr>
    </w:p>
    <w:p w:rsidR="004B7D5A" w:rsidRPr="00CD2071" w:rsidRDefault="004B7D5A" w:rsidP="004B7D5A">
      <w:pPr>
        <w:spacing w:line="276" w:lineRule="auto"/>
        <w:rPr>
          <w:rFonts w:ascii="Calibri" w:hAnsi="Calibri" w:cs="Calibri"/>
          <w:color w:val="000000" w:themeColor="text1"/>
          <w:sz w:val="22"/>
          <w:szCs w:val="22"/>
        </w:rPr>
      </w:pPr>
      <w:r w:rsidRPr="00CD2071">
        <w:rPr>
          <w:rFonts w:ascii="Calibri" w:hAnsi="Calibri" w:cs="Calibri"/>
          <w:color w:val="000000" w:themeColor="text1"/>
          <w:sz w:val="22"/>
          <w:szCs w:val="22"/>
        </w:rPr>
        <w:t>Številka:</w:t>
      </w:r>
      <w:r w:rsidR="00D356B0" w:rsidRPr="00CD2071">
        <w:rPr>
          <w:rFonts w:ascii="Calibri" w:hAnsi="Calibri" w:cs="Calibri"/>
          <w:color w:val="000000" w:themeColor="text1"/>
          <w:sz w:val="22"/>
          <w:szCs w:val="22"/>
        </w:rPr>
        <w:t xml:space="preserve"> </w:t>
      </w:r>
      <w:r w:rsidR="002C2B83" w:rsidRPr="00CD2071">
        <w:rPr>
          <w:rFonts w:ascii="Calibri" w:hAnsi="Calibri" w:cs="Calibri"/>
          <w:color w:val="000000" w:themeColor="text1"/>
          <w:sz w:val="22"/>
          <w:szCs w:val="22"/>
        </w:rPr>
        <w:tab/>
      </w:r>
      <w:bookmarkStart w:id="0" w:name="_GoBack"/>
      <w:r w:rsidR="002126F6" w:rsidRPr="00CD2071">
        <w:rPr>
          <w:rFonts w:ascii="Calibri" w:hAnsi="Calibri" w:cs="Calibri"/>
          <w:color w:val="000000" w:themeColor="text1"/>
          <w:sz w:val="22"/>
          <w:szCs w:val="22"/>
        </w:rPr>
        <w:t>478-</w:t>
      </w:r>
      <w:r w:rsidR="00CD2071" w:rsidRPr="00CD2071">
        <w:rPr>
          <w:rFonts w:ascii="Calibri" w:hAnsi="Calibri" w:cs="Calibri"/>
          <w:color w:val="000000" w:themeColor="text1"/>
          <w:sz w:val="22"/>
          <w:szCs w:val="22"/>
        </w:rPr>
        <w:t>35/2023</w:t>
      </w:r>
      <w:bookmarkEnd w:id="0"/>
    </w:p>
    <w:p w:rsidR="004B7D5A" w:rsidRPr="00CD2071" w:rsidRDefault="004B7D5A" w:rsidP="004B7D5A">
      <w:pPr>
        <w:spacing w:line="276" w:lineRule="auto"/>
        <w:rPr>
          <w:rFonts w:ascii="Calibri" w:hAnsi="Calibri" w:cs="Calibri"/>
          <w:color w:val="000000" w:themeColor="text1"/>
          <w:sz w:val="22"/>
          <w:szCs w:val="22"/>
        </w:rPr>
      </w:pPr>
      <w:r w:rsidRPr="00CD2071">
        <w:rPr>
          <w:rFonts w:ascii="Calibri" w:hAnsi="Calibri" w:cs="Calibri"/>
          <w:color w:val="000000" w:themeColor="text1"/>
          <w:sz w:val="22"/>
          <w:szCs w:val="22"/>
        </w:rPr>
        <w:t>Datum:</w:t>
      </w:r>
      <w:r w:rsidRPr="00CD2071">
        <w:rPr>
          <w:rFonts w:ascii="Calibri" w:hAnsi="Calibri" w:cs="Calibri"/>
          <w:color w:val="000000" w:themeColor="text1"/>
          <w:sz w:val="22"/>
          <w:szCs w:val="22"/>
        </w:rPr>
        <w:tab/>
      </w:r>
      <w:r w:rsidR="002C2B83" w:rsidRPr="00CD2071">
        <w:rPr>
          <w:rFonts w:ascii="Calibri" w:hAnsi="Calibri" w:cs="Calibri"/>
          <w:color w:val="000000" w:themeColor="text1"/>
          <w:sz w:val="22"/>
          <w:szCs w:val="22"/>
        </w:rPr>
        <w:tab/>
      </w:r>
      <w:r w:rsidR="00CD2071" w:rsidRPr="00CD2071">
        <w:rPr>
          <w:rFonts w:ascii="Calibri" w:hAnsi="Calibri" w:cs="Calibri"/>
          <w:color w:val="000000" w:themeColor="text1"/>
          <w:sz w:val="22"/>
          <w:szCs w:val="22"/>
        </w:rPr>
        <w:t>7. 5. 2026</w:t>
      </w:r>
    </w:p>
    <w:p w:rsidR="004B7D5A" w:rsidRDefault="004B7D5A" w:rsidP="004B7D5A">
      <w:pPr>
        <w:spacing w:line="276" w:lineRule="auto"/>
        <w:rPr>
          <w:rFonts w:ascii="Calibri" w:hAnsi="Calibri" w:cs="Calibri"/>
          <w:color w:val="FF0000"/>
          <w:sz w:val="22"/>
          <w:szCs w:val="22"/>
        </w:rPr>
      </w:pPr>
    </w:p>
    <w:p w:rsidR="0073368D" w:rsidRPr="00CD2071" w:rsidRDefault="0073368D" w:rsidP="004B7D5A">
      <w:pPr>
        <w:spacing w:line="276" w:lineRule="auto"/>
        <w:rPr>
          <w:rFonts w:ascii="Calibri" w:hAnsi="Calibri" w:cs="Calibri"/>
          <w:color w:val="FF0000"/>
          <w:sz w:val="22"/>
          <w:szCs w:val="22"/>
        </w:rPr>
      </w:pPr>
    </w:p>
    <w:p w:rsidR="004B7D5A" w:rsidRPr="00CD2071" w:rsidRDefault="004B7D5A" w:rsidP="004B7D5A">
      <w:pPr>
        <w:spacing w:line="276" w:lineRule="auto"/>
        <w:jc w:val="both"/>
        <w:rPr>
          <w:rFonts w:ascii="Calibri" w:hAnsi="Calibri" w:cs="Calibri"/>
          <w:color w:val="000000" w:themeColor="text1"/>
          <w:sz w:val="22"/>
          <w:szCs w:val="22"/>
        </w:rPr>
      </w:pPr>
      <w:r w:rsidRPr="00CD2071">
        <w:rPr>
          <w:rFonts w:ascii="Calibri" w:hAnsi="Calibri" w:cs="Calibri"/>
          <w:color w:val="000000" w:themeColor="text1"/>
          <w:sz w:val="22"/>
          <w:szCs w:val="22"/>
        </w:rPr>
        <w:t>Občina Jesenice, Cesta železarjev 6, 4270 Jesenice, kot upravljavec nepremičnega premoženja, ki je v njeni lasti, na podlagi 9. in 52. člena, v zvezi s 55. členom, Zakona o stvarnem premoženju države in samoupravnih lokalnih skupnost</w:t>
      </w:r>
      <w:r w:rsidR="00D356B0" w:rsidRPr="00CD2071">
        <w:rPr>
          <w:rFonts w:ascii="Calibri" w:hAnsi="Calibri" w:cs="Calibri"/>
          <w:color w:val="000000" w:themeColor="text1"/>
          <w:sz w:val="22"/>
          <w:szCs w:val="22"/>
        </w:rPr>
        <w:t xml:space="preserve">i (Uradni list RS, št. 11/18, </w:t>
      </w:r>
      <w:r w:rsidRPr="00CD2071">
        <w:rPr>
          <w:rFonts w:ascii="Calibri" w:hAnsi="Calibri" w:cs="Calibri"/>
          <w:color w:val="000000" w:themeColor="text1"/>
          <w:sz w:val="22"/>
          <w:szCs w:val="22"/>
        </w:rPr>
        <w:t>79/18</w:t>
      </w:r>
      <w:r w:rsidR="00D356B0" w:rsidRPr="00CD2071">
        <w:rPr>
          <w:rFonts w:ascii="Calibri" w:hAnsi="Calibri" w:cs="Calibri"/>
          <w:color w:val="000000" w:themeColor="text1"/>
          <w:sz w:val="22"/>
          <w:szCs w:val="22"/>
        </w:rPr>
        <w:t xml:space="preserve"> in 78/23-ZORR</w:t>
      </w:r>
      <w:r w:rsidRPr="00CD2071">
        <w:rPr>
          <w:rFonts w:ascii="Calibri" w:hAnsi="Calibri" w:cs="Calibri"/>
          <w:color w:val="000000" w:themeColor="text1"/>
          <w:sz w:val="22"/>
          <w:szCs w:val="22"/>
        </w:rPr>
        <w:t>), ter na podlagi 19. člena Uredbe o stvarnem premoženju države in samoupravnih lokalnih skupnosti (Uradni list RS, št. 31/18), objavlja</w:t>
      </w:r>
    </w:p>
    <w:p w:rsidR="002171B1" w:rsidRPr="00CD2071" w:rsidRDefault="002171B1" w:rsidP="004B7D5A">
      <w:pPr>
        <w:spacing w:line="276" w:lineRule="auto"/>
        <w:jc w:val="both"/>
        <w:rPr>
          <w:rFonts w:ascii="Calibri" w:hAnsi="Calibri" w:cs="Calibri"/>
          <w:color w:val="000000" w:themeColor="text1"/>
          <w:sz w:val="22"/>
          <w:szCs w:val="22"/>
        </w:rPr>
      </w:pPr>
    </w:p>
    <w:p w:rsidR="004B7D5A" w:rsidRPr="00CD2071" w:rsidRDefault="004B7D5A" w:rsidP="004B7D5A">
      <w:pPr>
        <w:spacing w:line="276" w:lineRule="auto"/>
        <w:jc w:val="center"/>
        <w:rPr>
          <w:rFonts w:ascii="Calibri" w:hAnsi="Calibri" w:cs="Calibri"/>
          <w:b/>
          <w:color w:val="000000" w:themeColor="text1"/>
          <w:sz w:val="22"/>
          <w:szCs w:val="22"/>
        </w:rPr>
      </w:pPr>
      <w:r w:rsidRPr="00CD2071">
        <w:rPr>
          <w:rFonts w:ascii="Calibri" w:hAnsi="Calibri" w:cs="Calibri"/>
          <w:b/>
          <w:color w:val="000000" w:themeColor="text1"/>
          <w:sz w:val="22"/>
          <w:szCs w:val="22"/>
        </w:rPr>
        <w:t>NAMERO O SKLENITVI NEPOSREDNE POGODBE</w:t>
      </w:r>
    </w:p>
    <w:p w:rsidR="004B7D5A" w:rsidRPr="00CD2071" w:rsidRDefault="004B7D5A" w:rsidP="004B7D5A">
      <w:pPr>
        <w:spacing w:line="276" w:lineRule="auto"/>
        <w:rPr>
          <w:rFonts w:ascii="Calibri" w:hAnsi="Calibri" w:cs="Calibri"/>
          <w:color w:val="FF0000"/>
          <w:sz w:val="22"/>
          <w:szCs w:val="22"/>
        </w:rPr>
      </w:pPr>
    </w:p>
    <w:p w:rsidR="00174E24" w:rsidRPr="0073368D" w:rsidRDefault="004B7D5A" w:rsidP="004B7D5A">
      <w:pPr>
        <w:spacing w:line="276" w:lineRule="auto"/>
        <w:jc w:val="both"/>
        <w:rPr>
          <w:rFonts w:ascii="Calibri" w:hAnsi="Calibri" w:cs="Calibri"/>
          <w:color w:val="000000" w:themeColor="text1"/>
          <w:sz w:val="22"/>
          <w:szCs w:val="22"/>
        </w:rPr>
      </w:pPr>
      <w:r w:rsidRPr="0073368D">
        <w:rPr>
          <w:rFonts w:ascii="Calibri" w:hAnsi="Calibri" w:cs="Calibri"/>
          <w:color w:val="000000" w:themeColor="text1"/>
          <w:sz w:val="22"/>
          <w:szCs w:val="22"/>
        </w:rPr>
        <w:t xml:space="preserve">za izvedbo postopka </w:t>
      </w:r>
      <w:r w:rsidR="002126F6" w:rsidRPr="0073368D">
        <w:rPr>
          <w:rFonts w:ascii="Calibri" w:hAnsi="Calibri" w:cs="Calibri"/>
          <w:color w:val="000000" w:themeColor="text1"/>
          <w:sz w:val="22"/>
          <w:szCs w:val="22"/>
        </w:rPr>
        <w:t>prodaje</w:t>
      </w:r>
      <w:r w:rsidRPr="0073368D">
        <w:rPr>
          <w:rFonts w:ascii="Calibri" w:hAnsi="Calibri" w:cs="Calibri"/>
          <w:color w:val="000000" w:themeColor="text1"/>
          <w:sz w:val="22"/>
          <w:szCs w:val="22"/>
        </w:rPr>
        <w:t xml:space="preserve"> nepremičnin</w:t>
      </w:r>
      <w:r w:rsidR="002126F6" w:rsidRPr="0073368D">
        <w:rPr>
          <w:rFonts w:ascii="Calibri" w:hAnsi="Calibri" w:cs="Calibri"/>
          <w:color w:val="000000" w:themeColor="text1"/>
          <w:sz w:val="22"/>
          <w:szCs w:val="22"/>
        </w:rPr>
        <w:t xml:space="preserve">e ID znak parcela </w:t>
      </w:r>
      <w:r w:rsidR="00CD2071" w:rsidRPr="0073368D">
        <w:rPr>
          <w:rFonts w:ascii="Calibri" w:hAnsi="Calibri" w:cs="Calibri"/>
          <w:color w:val="000000" w:themeColor="text1"/>
          <w:sz w:val="22"/>
          <w:szCs w:val="22"/>
        </w:rPr>
        <w:t>2176 1772/4</w:t>
      </w:r>
      <w:r w:rsidR="00E576D8" w:rsidRPr="0073368D">
        <w:rPr>
          <w:rFonts w:ascii="Calibri" w:hAnsi="Calibri" w:cs="Calibri"/>
          <w:color w:val="000000" w:themeColor="text1"/>
          <w:sz w:val="22"/>
          <w:szCs w:val="22"/>
        </w:rPr>
        <w:t>. Nepremičnina v naravi predstavlja stavbno</w:t>
      </w:r>
      <w:r w:rsidR="00174E24" w:rsidRPr="0073368D">
        <w:rPr>
          <w:rFonts w:ascii="Calibri" w:hAnsi="Calibri" w:cs="Calibri"/>
          <w:color w:val="000000" w:themeColor="text1"/>
          <w:sz w:val="22"/>
          <w:szCs w:val="22"/>
        </w:rPr>
        <w:t xml:space="preserve"> zemljišče, </w:t>
      </w:r>
      <w:r w:rsidR="00CD2071" w:rsidRPr="0073368D">
        <w:rPr>
          <w:rFonts w:ascii="Calibri" w:hAnsi="Calibri" w:cs="Calibri"/>
          <w:color w:val="000000" w:themeColor="text1"/>
          <w:sz w:val="22"/>
          <w:szCs w:val="22"/>
        </w:rPr>
        <w:t xml:space="preserve">podrobnejša namenska raba je opredeljena kot </w:t>
      </w:r>
      <w:proofErr w:type="spellStart"/>
      <w:r w:rsidR="00CD2071" w:rsidRPr="0073368D">
        <w:rPr>
          <w:rFonts w:ascii="Calibri" w:hAnsi="Calibri" w:cs="Calibri"/>
          <w:color w:val="000000" w:themeColor="text1"/>
          <w:sz w:val="22"/>
          <w:szCs w:val="22"/>
        </w:rPr>
        <w:t>SSve</w:t>
      </w:r>
      <w:proofErr w:type="spellEnd"/>
      <w:r w:rsidR="00174E24" w:rsidRPr="0073368D">
        <w:rPr>
          <w:rFonts w:ascii="Calibri" w:hAnsi="Calibri" w:cs="Calibri"/>
          <w:color w:val="000000" w:themeColor="text1"/>
          <w:sz w:val="22"/>
          <w:szCs w:val="22"/>
        </w:rPr>
        <w:t xml:space="preserve">. </w:t>
      </w:r>
      <w:r w:rsidR="0073368D" w:rsidRPr="0073368D">
        <w:rPr>
          <w:rFonts w:ascii="Calibri" w:hAnsi="Calibri" w:cs="Calibri"/>
          <w:color w:val="000000" w:themeColor="text1"/>
          <w:sz w:val="22"/>
          <w:szCs w:val="22"/>
        </w:rPr>
        <w:t xml:space="preserve">Na </w:t>
      </w:r>
      <w:r w:rsidR="003C24DE">
        <w:rPr>
          <w:rFonts w:ascii="Calibri" w:hAnsi="Calibri" w:cs="Calibri"/>
          <w:color w:val="000000" w:themeColor="text1"/>
          <w:sz w:val="22"/>
          <w:szCs w:val="22"/>
        </w:rPr>
        <w:t>nepremičnini</w:t>
      </w:r>
      <w:r w:rsidR="0073368D" w:rsidRPr="0073368D">
        <w:rPr>
          <w:rFonts w:ascii="Calibri" w:hAnsi="Calibri" w:cs="Calibri"/>
          <w:color w:val="000000" w:themeColor="text1"/>
          <w:sz w:val="22"/>
          <w:szCs w:val="22"/>
        </w:rPr>
        <w:t xml:space="preserve"> se bo g</w:t>
      </w:r>
      <w:r w:rsidR="003C24DE">
        <w:rPr>
          <w:rFonts w:ascii="Calibri" w:hAnsi="Calibri" w:cs="Calibri"/>
          <w:color w:val="000000" w:themeColor="text1"/>
          <w:sz w:val="22"/>
          <w:szCs w:val="22"/>
        </w:rPr>
        <w:t xml:space="preserve">radila transformatorska postaja </w:t>
      </w:r>
      <w:r w:rsidR="003C24DE" w:rsidRPr="0073368D">
        <w:rPr>
          <w:rFonts w:ascii="Calibri" w:hAnsi="Calibri" w:cs="Calibri"/>
          <w:color w:val="000000" w:themeColor="text1"/>
          <w:sz w:val="22"/>
          <w:szCs w:val="22"/>
        </w:rPr>
        <w:t>Blejska Dobrava</w:t>
      </w:r>
      <w:r w:rsidR="003C24DE">
        <w:rPr>
          <w:rFonts w:ascii="Calibri" w:hAnsi="Calibri" w:cs="Calibri"/>
          <w:color w:val="000000" w:themeColor="text1"/>
          <w:sz w:val="22"/>
          <w:szCs w:val="22"/>
        </w:rPr>
        <w:t xml:space="preserve">. </w:t>
      </w:r>
      <w:r w:rsidR="0073368D" w:rsidRPr="0073368D">
        <w:rPr>
          <w:rFonts w:ascii="Calibri" w:hAnsi="Calibri" w:cs="Calibri"/>
          <w:color w:val="000000" w:themeColor="text1"/>
          <w:sz w:val="22"/>
          <w:szCs w:val="22"/>
        </w:rPr>
        <w:t>Za potrebe gradnje transformatorske postaje je b</w:t>
      </w:r>
      <w:r w:rsidR="003C24DE">
        <w:rPr>
          <w:rFonts w:ascii="Calibri" w:hAnsi="Calibri" w:cs="Calibri"/>
          <w:color w:val="000000" w:themeColor="text1"/>
          <w:sz w:val="22"/>
          <w:szCs w:val="22"/>
        </w:rPr>
        <w:t xml:space="preserve">ila z družbo </w:t>
      </w:r>
      <w:r w:rsidR="0073368D" w:rsidRPr="0073368D">
        <w:rPr>
          <w:rFonts w:ascii="Calibri" w:hAnsi="Calibri" w:cs="Calibri"/>
          <w:color w:val="000000" w:themeColor="text1"/>
          <w:sz w:val="22"/>
          <w:szCs w:val="22"/>
        </w:rPr>
        <w:t xml:space="preserve">ELEKTRO GORENJSKA, </w:t>
      </w:r>
      <w:proofErr w:type="spellStart"/>
      <w:r w:rsidR="0073368D" w:rsidRPr="0073368D">
        <w:rPr>
          <w:rFonts w:ascii="Calibri" w:hAnsi="Calibri" w:cs="Calibri"/>
          <w:color w:val="000000" w:themeColor="text1"/>
          <w:sz w:val="22"/>
          <w:szCs w:val="22"/>
        </w:rPr>
        <w:t>d.d</w:t>
      </w:r>
      <w:proofErr w:type="spellEnd"/>
      <w:r w:rsidR="0073368D" w:rsidRPr="0073368D">
        <w:rPr>
          <w:rFonts w:ascii="Calibri" w:hAnsi="Calibri" w:cs="Calibri"/>
          <w:color w:val="000000" w:themeColor="text1"/>
          <w:sz w:val="22"/>
          <w:szCs w:val="22"/>
        </w:rPr>
        <w:t xml:space="preserve">. že sklenjena služnostna pogodba z dne 20. 9. 2023. Za izgradnjo transformatorske postaje je bilo pridobljeno tudi pravnomočno gradbeno dovoljenje. </w:t>
      </w:r>
    </w:p>
    <w:p w:rsidR="002126F6" w:rsidRPr="0073368D" w:rsidRDefault="002126F6" w:rsidP="004B7D5A">
      <w:pPr>
        <w:spacing w:line="276" w:lineRule="auto"/>
        <w:jc w:val="both"/>
        <w:rPr>
          <w:rFonts w:ascii="Calibri" w:hAnsi="Calibri" w:cs="Calibri"/>
          <w:color w:val="000000" w:themeColor="text1"/>
          <w:sz w:val="22"/>
          <w:szCs w:val="22"/>
        </w:rPr>
      </w:pPr>
    </w:p>
    <w:p w:rsidR="004B7D5A" w:rsidRPr="0073368D" w:rsidRDefault="002126F6" w:rsidP="004B7D5A">
      <w:pPr>
        <w:spacing w:line="276" w:lineRule="auto"/>
        <w:jc w:val="both"/>
        <w:rPr>
          <w:rFonts w:ascii="Calibri" w:hAnsi="Calibri" w:cs="Calibri"/>
          <w:color w:val="000000" w:themeColor="text1"/>
          <w:sz w:val="22"/>
          <w:szCs w:val="22"/>
        </w:rPr>
      </w:pPr>
      <w:r w:rsidRPr="0073368D">
        <w:rPr>
          <w:rFonts w:ascii="Calibri" w:hAnsi="Calibri" w:cs="Calibri"/>
          <w:color w:val="000000" w:themeColor="text1"/>
          <w:sz w:val="22"/>
          <w:szCs w:val="22"/>
        </w:rPr>
        <w:t xml:space="preserve">Neposredna </w:t>
      </w:r>
      <w:r w:rsidR="004B7D5A" w:rsidRPr="0073368D">
        <w:rPr>
          <w:rFonts w:ascii="Calibri" w:hAnsi="Calibri" w:cs="Calibri"/>
          <w:color w:val="000000" w:themeColor="text1"/>
          <w:sz w:val="22"/>
          <w:szCs w:val="22"/>
        </w:rPr>
        <w:t xml:space="preserve">pogodba bo sklenjena po poteku roka 20 dni od objave te namere na spletni strani Občine Jesenice. </w:t>
      </w:r>
    </w:p>
    <w:p w:rsidR="00496B1A" w:rsidRPr="0073368D" w:rsidRDefault="00496B1A" w:rsidP="00496B1A">
      <w:pPr>
        <w:jc w:val="both"/>
        <w:rPr>
          <w:rFonts w:ascii="Calibri" w:hAnsi="Calibri" w:cs="Calibri"/>
          <w:color w:val="000000" w:themeColor="text1"/>
          <w:sz w:val="22"/>
          <w:szCs w:val="22"/>
        </w:rPr>
      </w:pPr>
    </w:p>
    <w:p w:rsidR="00496B1A" w:rsidRPr="0073368D" w:rsidRDefault="0006564E" w:rsidP="00AC2533">
      <w:pPr>
        <w:spacing w:line="276" w:lineRule="auto"/>
        <w:jc w:val="both"/>
        <w:rPr>
          <w:rFonts w:ascii="Calibri" w:hAnsi="Calibri" w:cs="Calibri"/>
          <w:color w:val="000000" w:themeColor="text1"/>
          <w:sz w:val="22"/>
          <w:szCs w:val="22"/>
        </w:rPr>
      </w:pPr>
      <w:r w:rsidRPr="0073368D">
        <w:rPr>
          <w:rFonts w:ascii="Calibri" w:hAnsi="Calibri" w:cs="Calibri"/>
          <w:color w:val="000000" w:themeColor="text1"/>
          <w:sz w:val="22"/>
          <w:szCs w:val="22"/>
        </w:rPr>
        <w:t>Dodatne informacije o predmetu prodaje so na voljo na e</w:t>
      </w:r>
      <w:r w:rsidR="00AC2533" w:rsidRPr="0073368D">
        <w:rPr>
          <w:rFonts w:ascii="Calibri" w:hAnsi="Calibri" w:cs="Calibri"/>
          <w:color w:val="000000" w:themeColor="text1"/>
          <w:sz w:val="22"/>
          <w:szCs w:val="22"/>
        </w:rPr>
        <w:t>-</w:t>
      </w:r>
      <w:r w:rsidRPr="0073368D">
        <w:rPr>
          <w:rFonts w:ascii="Calibri" w:hAnsi="Calibri" w:cs="Calibri"/>
          <w:color w:val="000000" w:themeColor="text1"/>
          <w:sz w:val="22"/>
          <w:szCs w:val="22"/>
        </w:rPr>
        <w:t>naslovu</w:t>
      </w:r>
      <w:r w:rsidRPr="0073368D">
        <w:rPr>
          <w:color w:val="000000" w:themeColor="text1"/>
        </w:rPr>
        <w:t xml:space="preserve"> </w:t>
      </w:r>
      <w:r w:rsidRPr="0073368D">
        <w:rPr>
          <w:rFonts w:ascii="Calibri" w:hAnsi="Calibri" w:cs="Calibri"/>
          <w:color w:val="000000" w:themeColor="text1"/>
          <w:sz w:val="22"/>
          <w:szCs w:val="22"/>
        </w:rPr>
        <w:t xml:space="preserve">obcina.jesenice@jesenice.si ali na telefonski številki (04) 5869 280. </w:t>
      </w:r>
    </w:p>
    <w:p w:rsidR="0006564E" w:rsidRPr="0073368D" w:rsidRDefault="0006564E" w:rsidP="004B7D5A">
      <w:pPr>
        <w:spacing w:line="276" w:lineRule="auto"/>
        <w:jc w:val="both"/>
        <w:rPr>
          <w:rFonts w:ascii="Calibri" w:hAnsi="Calibri" w:cs="Calibri"/>
          <w:color w:val="000000" w:themeColor="text1"/>
          <w:sz w:val="22"/>
          <w:szCs w:val="22"/>
        </w:rPr>
      </w:pPr>
    </w:p>
    <w:p w:rsidR="004B7D5A" w:rsidRPr="0073368D" w:rsidRDefault="004B7D5A" w:rsidP="004B7D5A">
      <w:pPr>
        <w:spacing w:line="276" w:lineRule="auto"/>
        <w:jc w:val="both"/>
        <w:rPr>
          <w:rFonts w:ascii="Calibri" w:hAnsi="Calibri" w:cs="Calibri"/>
          <w:color w:val="000000" w:themeColor="text1"/>
          <w:sz w:val="22"/>
          <w:szCs w:val="22"/>
        </w:rPr>
      </w:pPr>
      <w:r w:rsidRPr="0073368D">
        <w:rPr>
          <w:rFonts w:ascii="Calibri" w:hAnsi="Calibri" w:cs="Calibri"/>
          <w:color w:val="000000" w:themeColor="text1"/>
          <w:sz w:val="22"/>
          <w:szCs w:val="22"/>
        </w:rPr>
        <w:t>Občina Jesenice si pridržuje pravico, da lahko do sklenitve pravnega posla, brez odškodninske odgovornosti, ustavi postopek.</w:t>
      </w:r>
    </w:p>
    <w:p w:rsidR="004B7D5A" w:rsidRPr="0073368D" w:rsidRDefault="004B7D5A" w:rsidP="004B7D5A">
      <w:pPr>
        <w:spacing w:line="276" w:lineRule="auto"/>
        <w:jc w:val="both"/>
        <w:rPr>
          <w:rFonts w:ascii="Calibri" w:hAnsi="Calibri" w:cs="Calibri"/>
          <w:color w:val="000000" w:themeColor="text1"/>
          <w:sz w:val="22"/>
          <w:szCs w:val="22"/>
        </w:rPr>
      </w:pPr>
    </w:p>
    <w:p w:rsidR="004B7D5A" w:rsidRPr="0073368D" w:rsidRDefault="004B7D5A" w:rsidP="004B7D5A">
      <w:pPr>
        <w:spacing w:line="276" w:lineRule="auto"/>
        <w:jc w:val="both"/>
        <w:rPr>
          <w:rFonts w:ascii="Calibri" w:hAnsi="Calibri" w:cs="Calibri"/>
          <w:color w:val="000000" w:themeColor="text1"/>
          <w:sz w:val="22"/>
          <w:szCs w:val="22"/>
        </w:rPr>
      </w:pPr>
    </w:p>
    <w:p w:rsidR="004B7D5A" w:rsidRPr="0073368D" w:rsidRDefault="004B7D5A" w:rsidP="002C2B83">
      <w:pPr>
        <w:spacing w:line="276" w:lineRule="auto"/>
        <w:ind w:left="5670" w:firstLine="6"/>
        <w:jc w:val="center"/>
        <w:rPr>
          <w:rFonts w:ascii="Calibri" w:hAnsi="Calibri" w:cs="Calibri"/>
          <w:b/>
          <w:color w:val="000000" w:themeColor="text1"/>
          <w:sz w:val="22"/>
          <w:szCs w:val="22"/>
        </w:rPr>
      </w:pPr>
      <w:r w:rsidRPr="0073368D">
        <w:rPr>
          <w:rFonts w:ascii="Calibri" w:hAnsi="Calibri" w:cs="Calibri"/>
          <w:b/>
          <w:color w:val="000000" w:themeColor="text1"/>
          <w:sz w:val="22"/>
          <w:szCs w:val="22"/>
        </w:rPr>
        <w:t>OBČINA JESENICE</w:t>
      </w:r>
    </w:p>
    <w:p w:rsidR="004B7D5A" w:rsidRPr="0073368D" w:rsidRDefault="004B7D5A" w:rsidP="002C2B83">
      <w:pPr>
        <w:spacing w:line="276" w:lineRule="auto"/>
        <w:ind w:left="5670" w:firstLine="6"/>
        <w:jc w:val="center"/>
        <w:rPr>
          <w:rFonts w:ascii="Calibri" w:hAnsi="Calibri" w:cs="Calibri"/>
          <w:b/>
          <w:color w:val="000000" w:themeColor="text1"/>
          <w:sz w:val="22"/>
          <w:szCs w:val="22"/>
        </w:rPr>
      </w:pPr>
      <w:r w:rsidRPr="0073368D">
        <w:rPr>
          <w:rFonts w:ascii="Calibri" w:hAnsi="Calibri" w:cs="Calibri"/>
          <w:b/>
          <w:color w:val="000000" w:themeColor="text1"/>
          <w:sz w:val="22"/>
          <w:szCs w:val="22"/>
        </w:rPr>
        <w:t>ŽUPAN</w:t>
      </w:r>
    </w:p>
    <w:p w:rsidR="004B7D5A" w:rsidRPr="0073368D" w:rsidRDefault="00496B1A" w:rsidP="002C2B83">
      <w:pPr>
        <w:spacing w:line="276" w:lineRule="auto"/>
        <w:ind w:left="5670" w:firstLine="6"/>
        <w:jc w:val="center"/>
        <w:rPr>
          <w:rFonts w:ascii="Calibri" w:hAnsi="Calibri" w:cs="Calibri"/>
          <w:b/>
          <w:color w:val="000000" w:themeColor="text1"/>
          <w:sz w:val="22"/>
          <w:szCs w:val="22"/>
        </w:rPr>
      </w:pPr>
      <w:r w:rsidRPr="0073368D">
        <w:rPr>
          <w:rFonts w:ascii="Calibri" w:hAnsi="Calibri" w:cs="Calibri"/>
          <w:b/>
          <w:color w:val="000000" w:themeColor="text1"/>
          <w:sz w:val="22"/>
          <w:szCs w:val="22"/>
        </w:rPr>
        <w:t>Mag. Peter Bohinec</w:t>
      </w:r>
    </w:p>
    <w:p w:rsidR="004B7D5A" w:rsidRPr="00CD2071" w:rsidRDefault="004B7D5A" w:rsidP="004B7D5A">
      <w:pPr>
        <w:spacing w:line="276" w:lineRule="auto"/>
        <w:jc w:val="both"/>
        <w:rPr>
          <w:rFonts w:ascii="Arial" w:hAnsi="Arial" w:cs="Arial"/>
          <w:color w:val="FF0000"/>
          <w:sz w:val="16"/>
          <w:szCs w:val="16"/>
        </w:rPr>
      </w:pPr>
    </w:p>
    <w:p w:rsidR="00907185" w:rsidRPr="00CD2071" w:rsidRDefault="00907185" w:rsidP="002E7EFA">
      <w:pPr>
        <w:suppressAutoHyphens w:val="0"/>
        <w:autoSpaceDE w:val="0"/>
        <w:autoSpaceDN w:val="0"/>
        <w:adjustRightInd w:val="0"/>
        <w:spacing w:line="276" w:lineRule="auto"/>
        <w:rPr>
          <w:rFonts w:asciiTheme="minorHAnsi" w:hAnsiTheme="minorHAnsi" w:cstheme="minorHAnsi"/>
          <w:color w:val="FF0000"/>
          <w:sz w:val="22"/>
          <w:szCs w:val="22"/>
          <w:lang w:eastAsia="sl-SI"/>
        </w:rPr>
      </w:pPr>
    </w:p>
    <w:p w:rsidR="002C2B83" w:rsidRPr="00CD2071" w:rsidRDefault="002C2B83">
      <w:pPr>
        <w:suppressAutoHyphens w:val="0"/>
        <w:rPr>
          <w:rFonts w:asciiTheme="minorHAnsi" w:eastAsia="Calibri" w:hAnsiTheme="minorHAnsi" w:cstheme="minorHAnsi"/>
          <w:b/>
          <w:color w:val="FF0000"/>
          <w:sz w:val="22"/>
          <w:szCs w:val="22"/>
          <w:lang w:eastAsia="en-US"/>
        </w:rPr>
      </w:pPr>
      <w:r w:rsidRPr="00CD2071">
        <w:rPr>
          <w:rFonts w:asciiTheme="minorHAnsi" w:eastAsia="Calibri" w:hAnsiTheme="minorHAnsi" w:cstheme="minorHAnsi"/>
          <w:b/>
          <w:color w:val="FF0000"/>
          <w:sz w:val="22"/>
          <w:szCs w:val="22"/>
          <w:lang w:eastAsia="en-US"/>
        </w:rPr>
        <w:br w:type="page"/>
      </w:r>
    </w:p>
    <w:p w:rsidR="00174E24" w:rsidRPr="003C24DE" w:rsidRDefault="00174E24" w:rsidP="00174E24">
      <w:pPr>
        <w:spacing w:line="256" w:lineRule="auto"/>
        <w:rPr>
          <w:rFonts w:asciiTheme="minorHAnsi" w:eastAsia="Calibri" w:hAnsiTheme="minorHAnsi" w:cstheme="minorHAnsi"/>
          <w:b/>
          <w:color w:val="000000" w:themeColor="text1"/>
          <w:sz w:val="22"/>
          <w:szCs w:val="22"/>
          <w:lang w:eastAsia="en-US"/>
        </w:rPr>
      </w:pPr>
    </w:p>
    <w:p w:rsidR="0002499B" w:rsidRPr="003C24DE" w:rsidRDefault="0002499B" w:rsidP="0002499B">
      <w:pPr>
        <w:spacing w:line="256" w:lineRule="auto"/>
        <w:jc w:val="center"/>
        <w:rPr>
          <w:rFonts w:asciiTheme="minorHAnsi" w:eastAsia="Calibri" w:hAnsiTheme="minorHAnsi" w:cstheme="minorHAnsi"/>
          <w:b/>
          <w:color w:val="000000" w:themeColor="text1"/>
          <w:sz w:val="22"/>
          <w:szCs w:val="22"/>
          <w:lang w:eastAsia="en-US"/>
        </w:rPr>
      </w:pPr>
      <w:r w:rsidRPr="003C24DE">
        <w:rPr>
          <w:rFonts w:asciiTheme="minorHAnsi" w:eastAsia="Calibri" w:hAnsiTheme="minorHAnsi" w:cstheme="minorHAnsi"/>
          <w:b/>
          <w:color w:val="000000" w:themeColor="text1"/>
          <w:sz w:val="22"/>
          <w:szCs w:val="22"/>
          <w:lang w:eastAsia="en-US"/>
        </w:rPr>
        <w:t>SPREJEM PONUDBE ZA SKLENITEV NEPOSREDNE POGODBE</w:t>
      </w:r>
    </w:p>
    <w:p w:rsidR="0002499B" w:rsidRPr="003C24DE" w:rsidRDefault="0002499B" w:rsidP="0002499B">
      <w:pPr>
        <w:spacing w:line="256" w:lineRule="auto"/>
        <w:jc w:val="center"/>
        <w:rPr>
          <w:rFonts w:asciiTheme="minorHAnsi" w:eastAsia="Calibri" w:hAnsiTheme="minorHAnsi" w:cstheme="minorHAnsi"/>
          <w:b/>
          <w:color w:val="000000" w:themeColor="text1"/>
          <w:sz w:val="22"/>
          <w:szCs w:val="22"/>
          <w:lang w:eastAsia="en-US"/>
        </w:rPr>
      </w:pPr>
      <w:r w:rsidRPr="003C24DE">
        <w:rPr>
          <w:rFonts w:asciiTheme="minorHAnsi" w:eastAsia="Calibri" w:hAnsiTheme="minorHAnsi" w:cstheme="minorHAnsi"/>
          <w:b/>
          <w:color w:val="000000" w:themeColor="text1"/>
          <w:sz w:val="22"/>
          <w:szCs w:val="22"/>
          <w:lang w:eastAsia="en-US"/>
        </w:rPr>
        <w:t xml:space="preserve">št. </w:t>
      </w:r>
      <w:r w:rsidR="003C24DE" w:rsidRPr="003C24DE">
        <w:rPr>
          <w:rFonts w:asciiTheme="minorHAnsi" w:eastAsia="Calibri" w:hAnsiTheme="minorHAnsi" w:cstheme="minorHAnsi"/>
          <w:b/>
          <w:color w:val="000000" w:themeColor="text1"/>
          <w:sz w:val="22"/>
          <w:szCs w:val="22"/>
          <w:lang w:eastAsia="en-US"/>
        </w:rPr>
        <w:t xml:space="preserve">478-35/2023 </w:t>
      </w:r>
      <w:r w:rsidRPr="003C24DE">
        <w:rPr>
          <w:rFonts w:asciiTheme="minorHAnsi" w:eastAsia="Calibri" w:hAnsiTheme="minorHAnsi" w:cstheme="minorHAnsi"/>
          <w:b/>
          <w:color w:val="000000" w:themeColor="text1"/>
          <w:sz w:val="22"/>
          <w:szCs w:val="22"/>
          <w:lang w:eastAsia="en-US"/>
        </w:rPr>
        <w:t>z dne ______________</w:t>
      </w:r>
    </w:p>
    <w:p w:rsidR="0002499B" w:rsidRPr="003C24DE" w:rsidRDefault="0002499B" w:rsidP="0002499B">
      <w:pPr>
        <w:spacing w:line="256" w:lineRule="auto"/>
        <w:jc w:val="center"/>
        <w:rPr>
          <w:rFonts w:asciiTheme="minorHAnsi" w:eastAsia="Calibri" w:hAnsiTheme="minorHAnsi" w:cstheme="minorHAnsi"/>
          <w:b/>
          <w:color w:val="000000" w:themeColor="text1"/>
          <w:sz w:val="22"/>
          <w:szCs w:val="22"/>
          <w:lang w:eastAsia="en-US"/>
        </w:rPr>
      </w:pPr>
    </w:p>
    <w:p w:rsidR="0002499B" w:rsidRPr="003C24DE" w:rsidRDefault="0002499B" w:rsidP="0002499B">
      <w:pPr>
        <w:spacing w:line="256" w:lineRule="auto"/>
        <w:jc w:val="center"/>
        <w:rPr>
          <w:rFonts w:asciiTheme="minorHAnsi" w:eastAsia="Calibri" w:hAnsiTheme="minorHAnsi" w:cstheme="minorHAnsi"/>
          <w:b/>
          <w:color w:val="000000" w:themeColor="text1"/>
          <w:sz w:val="22"/>
          <w:szCs w:val="22"/>
          <w:lang w:eastAsia="en-US"/>
        </w:rPr>
      </w:pPr>
      <w:r w:rsidRPr="003C24DE">
        <w:rPr>
          <w:rFonts w:asciiTheme="minorHAnsi" w:eastAsia="Calibri" w:hAnsiTheme="minorHAnsi" w:cstheme="minorHAnsi"/>
          <w:b/>
          <w:color w:val="000000" w:themeColor="text1"/>
          <w:sz w:val="22"/>
          <w:szCs w:val="22"/>
          <w:lang w:eastAsia="en-US"/>
        </w:rPr>
        <w:t xml:space="preserve">za nepremičnino z ID znakom: parcela </w:t>
      </w:r>
      <w:r w:rsidR="003C24DE" w:rsidRPr="003C24DE">
        <w:rPr>
          <w:rFonts w:ascii="Calibri" w:hAnsi="Calibri" w:cs="Calibri"/>
          <w:b/>
          <w:color w:val="000000" w:themeColor="text1"/>
          <w:sz w:val="22"/>
          <w:szCs w:val="22"/>
        </w:rPr>
        <w:t>2176 1772/4</w:t>
      </w:r>
    </w:p>
    <w:p w:rsidR="0002499B" w:rsidRPr="003C24DE" w:rsidRDefault="0002499B" w:rsidP="0002499B">
      <w:pPr>
        <w:spacing w:line="256" w:lineRule="auto"/>
        <w:rPr>
          <w:rFonts w:asciiTheme="minorHAnsi" w:eastAsia="Calibri" w:hAnsiTheme="minorHAnsi" w:cstheme="minorHAnsi"/>
          <w:b/>
          <w:color w:val="000000" w:themeColor="text1"/>
          <w:sz w:val="22"/>
          <w:szCs w:val="22"/>
          <w:lang w:eastAsia="en-US"/>
        </w:rPr>
      </w:pPr>
    </w:p>
    <w:p w:rsidR="0002499B" w:rsidRPr="003C24DE" w:rsidRDefault="0002499B" w:rsidP="0002499B">
      <w:pPr>
        <w:spacing w:line="256" w:lineRule="auto"/>
        <w:jc w:val="center"/>
        <w:rPr>
          <w:rFonts w:asciiTheme="minorHAnsi" w:eastAsia="Calibri" w:hAnsiTheme="minorHAnsi" w:cstheme="minorHAnsi"/>
          <w:color w:val="000000" w:themeColor="text1"/>
          <w:sz w:val="22"/>
          <w:szCs w:val="22"/>
          <w:lang w:eastAsia="en-US"/>
        </w:rPr>
      </w:pP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3C24DE">
        <w:rPr>
          <w:rFonts w:asciiTheme="minorHAnsi" w:eastAsia="Calibri" w:hAnsiTheme="minorHAnsi" w:cstheme="minorHAnsi"/>
          <w:color w:val="000000" w:themeColor="text1"/>
          <w:sz w:val="22"/>
          <w:szCs w:val="22"/>
          <w:lang w:eastAsia="en-US"/>
        </w:rPr>
        <w:t>Ime in priimek / naziv in zakoniti zastopnik pravne ose</w:t>
      </w:r>
      <w:r w:rsidR="002171B1" w:rsidRPr="003C24DE">
        <w:rPr>
          <w:rFonts w:asciiTheme="minorHAnsi" w:eastAsia="Calibri" w:hAnsiTheme="minorHAnsi" w:cstheme="minorHAnsi"/>
          <w:color w:val="000000" w:themeColor="text1"/>
          <w:sz w:val="22"/>
          <w:szCs w:val="22"/>
          <w:lang w:eastAsia="en-US"/>
        </w:rPr>
        <w:t>be: ___________________________</w:t>
      </w: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3C24DE">
        <w:rPr>
          <w:rFonts w:asciiTheme="minorHAnsi" w:eastAsia="Calibri" w:hAnsiTheme="minorHAnsi" w:cstheme="minorHAnsi"/>
          <w:color w:val="000000" w:themeColor="text1"/>
          <w:sz w:val="22"/>
          <w:szCs w:val="22"/>
          <w:lang w:eastAsia="en-US"/>
        </w:rPr>
        <w:t>__________________________________________________________________________</w:t>
      </w: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3C24DE">
        <w:rPr>
          <w:rFonts w:asciiTheme="minorHAnsi" w:eastAsia="Calibri" w:hAnsiTheme="minorHAnsi" w:cstheme="minorHAnsi"/>
          <w:color w:val="000000" w:themeColor="text1"/>
          <w:sz w:val="22"/>
          <w:szCs w:val="22"/>
          <w:lang w:eastAsia="en-US"/>
        </w:rPr>
        <w:t>Naslov:</w:t>
      </w:r>
      <w:r w:rsidR="00A47EAD" w:rsidRPr="003C24DE">
        <w:rPr>
          <w:rFonts w:asciiTheme="minorHAnsi" w:eastAsia="Calibri" w:hAnsiTheme="minorHAnsi" w:cstheme="minorHAnsi"/>
          <w:color w:val="000000" w:themeColor="text1"/>
          <w:sz w:val="22"/>
          <w:szCs w:val="22"/>
          <w:lang w:eastAsia="en-US"/>
        </w:rPr>
        <w:t xml:space="preserve"> </w:t>
      </w:r>
      <w:r w:rsidRPr="003C24DE">
        <w:rPr>
          <w:rFonts w:asciiTheme="minorHAnsi" w:eastAsia="Calibri" w:hAnsiTheme="minorHAnsi" w:cstheme="minorHAnsi"/>
          <w:color w:val="000000" w:themeColor="text1"/>
          <w:sz w:val="22"/>
          <w:szCs w:val="22"/>
          <w:lang w:eastAsia="en-US"/>
        </w:rPr>
        <w:t>____________________________________________________________________</w:t>
      </w: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3C24DE">
        <w:rPr>
          <w:rFonts w:asciiTheme="minorHAnsi" w:eastAsia="Calibri" w:hAnsiTheme="minorHAnsi" w:cstheme="minorHAnsi"/>
          <w:color w:val="000000" w:themeColor="text1"/>
          <w:sz w:val="22"/>
          <w:szCs w:val="22"/>
          <w:lang w:eastAsia="en-US"/>
        </w:rPr>
        <w:t>Kontaktna oseba: ___________________________________________________________</w:t>
      </w:r>
      <w:r w:rsidR="00191194" w:rsidRPr="003C24DE">
        <w:rPr>
          <w:rFonts w:asciiTheme="minorHAnsi" w:eastAsia="Calibri" w:hAnsiTheme="minorHAnsi" w:cstheme="minorHAnsi"/>
          <w:color w:val="000000" w:themeColor="text1"/>
          <w:sz w:val="22"/>
          <w:szCs w:val="22"/>
          <w:lang w:eastAsia="en-US"/>
        </w:rPr>
        <w:t>_</w:t>
      </w: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3C24DE">
        <w:rPr>
          <w:rFonts w:asciiTheme="minorHAnsi" w:eastAsia="Calibri" w:hAnsiTheme="minorHAnsi" w:cstheme="minorHAnsi"/>
          <w:color w:val="000000" w:themeColor="text1"/>
          <w:sz w:val="22"/>
          <w:szCs w:val="22"/>
          <w:lang w:eastAsia="en-US"/>
        </w:rPr>
        <w:t>Elektronski naslov kontaktne osebe: ____________________________________________</w:t>
      </w: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3C24DE">
        <w:rPr>
          <w:rFonts w:asciiTheme="minorHAnsi" w:eastAsia="Calibri" w:hAnsiTheme="minorHAnsi" w:cstheme="minorHAnsi"/>
          <w:color w:val="000000" w:themeColor="text1"/>
          <w:sz w:val="22"/>
          <w:szCs w:val="22"/>
          <w:lang w:eastAsia="en-US"/>
        </w:rPr>
        <w:t>Telefon: ___________________________________________________________________</w:t>
      </w: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3C24DE">
        <w:rPr>
          <w:rFonts w:asciiTheme="minorHAnsi" w:eastAsia="Calibri" w:hAnsiTheme="minorHAnsi" w:cstheme="minorHAnsi"/>
          <w:color w:val="000000" w:themeColor="text1"/>
          <w:sz w:val="22"/>
          <w:szCs w:val="22"/>
          <w:lang w:eastAsia="en-US"/>
        </w:rPr>
        <w:t xml:space="preserve">Ponudbena cena: </w:t>
      </w:r>
      <w:r w:rsidR="003C24DE" w:rsidRPr="003C24DE">
        <w:rPr>
          <w:rFonts w:asciiTheme="minorHAnsi" w:eastAsia="Calibri" w:hAnsiTheme="minorHAnsi" w:cstheme="minorHAnsi"/>
          <w:color w:val="000000" w:themeColor="text1"/>
          <w:sz w:val="22"/>
          <w:szCs w:val="22"/>
          <w:lang w:eastAsia="en-US"/>
        </w:rPr>
        <w:t>4.348,00</w:t>
      </w:r>
      <w:r w:rsidR="002126F6" w:rsidRPr="003C24DE">
        <w:rPr>
          <w:rFonts w:asciiTheme="minorHAnsi" w:eastAsia="Calibri" w:hAnsiTheme="minorHAnsi" w:cstheme="minorHAnsi"/>
          <w:color w:val="000000" w:themeColor="text1"/>
          <w:sz w:val="22"/>
          <w:szCs w:val="22"/>
          <w:lang w:eastAsia="en-US"/>
        </w:rPr>
        <w:t xml:space="preserve"> EUR</w:t>
      </w:r>
      <w:r w:rsidR="003250F0" w:rsidRPr="003C24DE">
        <w:rPr>
          <w:rFonts w:asciiTheme="minorHAnsi" w:eastAsia="Calibri" w:hAnsiTheme="minorHAnsi" w:cstheme="minorHAnsi"/>
          <w:color w:val="000000" w:themeColor="text1"/>
          <w:sz w:val="22"/>
          <w:szCs w:val="22"/>
          <w:lang w:eastAsia="en-US"/>
        </w:rPr>
        <w:t xml:space="preserve"> (brez DDV)</w:t>
      </w: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3C24DE">
        <w:rPr>
          <w:rFonts w:asciiTheme="minorHAnsi" w:eastAsia="Calibri" w:hAnsiTheme="minorHAnsi" w:cstheme="minorHAnsi"/>
          <w:color w:val="000000" w:themeColor="text1"/>
          <w:sz w:val="22"/>
          <w:szCs w:val="22"/>
          <w:lang w:eastAsia="en-US"/>
        </w:rPr>
        <w:t xml:space="preserve">Izjavljam, da sem skrbno pregledal(a) vsebino namere o sklenitvi neposredne pogodbe št. </w:t>
      </w:r>
      <w:r w:rsidR="002171B1" w:rsidRPr="003C24DE">
        <w:rPr>
          <w:rFonts w:asciiTheme="minorHAnsi" w:eastAsia="Calibri" w:hAnsiTheme="minorHAnsi" w:cstheme="minorHAnsi"/>
          <w:color w:val="000000" w:themeColor="text1"/>
          <w:sz w:val="22"/>
          <w:szCs w:val="22"/>
          <w:lang w:eastAsia="en-US"/>
        </w:rPr>
        <w:t>478-</w:t>
      </w:r>
      <w:r w:rsidR="003C24DE" w:rsidRPr="003C24DE">
        <w:rPr>
          <w:rFonts w:asciiTheme="minorHAnsi" w:eastAsia="Calibri" w:hAnsiTheme="minorHAnsi" w:cstheme="minorHAnsi"/>
          <w:color w:val="000000" w:themeColor="text1"/>
          <w:sz w:val="22"/>
          <w:szCs w:val="22"/>
          <w:lang w:eastAsia="en-US"/>
        </w:rPr>
        <w:t>35</w:t>
      </w:r>
      <w:r w:rsidR="002171B1" w:rsidRPr="003C24DE">
        <w:rPr>
          <w:rFonts w:asciiTheme="minorHAnsi" w:eastAsia="Calibri" w:hAnsiTheme="minorHAnsi" w:cstheme="minorHAnsi"/>
          <w:color w:val="000000" w:themeColor="text1"/>
          <w:sz w:val="22"/>
          <w:szCs w:val="22"/>
          <w:lang w:eastAsia="en-US"/>
        </w:rPr>
        <w:t>/202</w:t>
      </w:r>
      <w:r w:rsidR="003C24DE" w:rsidRPr="003C24DE">
        <w:rPr>
          <w:rFonts w:asciiTheme="minorHAnsi" w:eastAsia="Calibri" w:hAnsiTheme="minorHAnsi" w:cstheme="minorHAnsi"/>
          <w:color w:val="000000" w:themeColor="text1"/>
          <w:sz w:val="22"/>
          <w:szCs w:val="22"/>
          <w:lang w:eastAsia="en-US"/>
        </w:rPr>
        <w:t>3</w:t>
      </w:r>
      <w:r w:rsidR="002171B1" w:rsidRPr="003C24DE">
        <w:rPr>
          <w:rFonts w:asciiTheme="minorHAnsi" w:eastAsia="Calibri" w:hAnsiTheme="minorHAnsi" w:cstheme="minorHAnsi"/>
          <w:color w:val="000000" w:themeColor="text1"/>
          <w:sz w:val="22"/>
          <w:szCs w:val="22"/>
          <w:lang w:eastAsia="en-US"/>
        </w:rPr>
        <w:t xml:space="preserve"> </w:t>
      </w:r>
      <w:r w:rsidRPr="003C24DE">
        <w:rPr>
          <w:rFonts w:asciiTheme="minorHAnsi" w:eastAsia="Calibri" w:hAnsiTheme="minorHAnsi" w:cstheme="minorHAnsi"/>
          <w:color w:val="000000" w:themeColor="text1"/>
          <w:sz w:val="22"/>
          <w:szCs w:val="22"/>
          <w:lang w:eastAsia="en-US"/>
        </w:rPr>
        <w:t xml:space="preserve">in da sem z njo seznanjen(a) ter jo sprejemam v celoti. Izjavljam, da mi je predmet razpolaganja v naravi poznan in da sem seznanjen(a) s tem, da se bo pogodba sklenila na način »videno-kupljeno«. V skladu s tem v predpisanem roku sprejemam ponudbo. </w:t>
      </w:r>
    </w:p>
    <w:p w:rsidR="00A47EAD" w:rsidRPr="003C24DE" w:rsidRDefault="00A47EAD" w:rsidP="0002499B">
      <w:pPr>
        <w:spacing w:line="256" w:lineRule="auto"/>
        <w:jc w:val="both"/>
        <w:rPr>
          <w:rFonts w:asciiTheme="minorHAnsi" w:eastAsia="Calibri" w:hAnsiTheme="minorHAnsi" w:cstheme="minorHAnsi"/>
          <w:color w:val="000000" w:themeColor="text1"/>
          <w:sz w:val="22"/>
          <w:szCs w:val="22"/>
          <w:lang w:eastAsia="en-US"/>
        </w:rPr>
      </w:pPr>
    </w:p>
    <w:p w:rsidR="00A47EAD" w:rsidRPr="003C24DE" w:rsidRDefault="00A47EAD" w:rsidP="0002499B">
      <w:pPr>
        <w:spacing w:line="256" w:lineRule="auto"/>
        <w:jc w:val="both"/>
        <w:rPr>
          <w:rFonts w:asciiTheme="minorHAnsi" w:eastAsia="Calibri" w:hAnsiTheme="minorHAnsi" w:cstheme="minorHAnsi"/>
          <w:color w:val="000000" w:themeColor="text1"/>
          <w:sz w:val="22"/>
          <w:szCs w:val="22"/>
          <w:lang w:eastAsia="en-US"/>
        </w:rPr>
      </w:pP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3C24DE">
        <w:rPr>
          <w:rFonts w:asciiTheme="minorHAnsi" w:eastAsia="Calibri" w:hAnsiTheme="minorHAnsi" w:cstheme="minorHAnsi"/>
          <w:color w:val="000000" w:themeColor="text1"/>
          <w:sz w:val="22"/>
          <w:szCs w:val="22"/>
          <w:lang w:eastAsia="en-US"/>
        </w:rPr>
        <w:t xml:space="preserve">Kraj in datum: </w:t>
      </w: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3C24DE">
        <w:rPr>
          <w:rFonts w:asciiTheme="minorHAnsi" w:eastAsia="Calibri" w:hAnsiTheme="minorHAnsi" w:cstheme="minorHAnsi"/>
          <w:color w:val="000000" w:themeColor="text1"/>
          <w:sz w:val="22"/>
          <w:szCs w:val="22"/>
          <w:lang w:eastAsia="en-US"/>
        </w:rPr>
        <w:t>_________________________________</w:t>
      </w: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3C24DE" w:rsidRDefault="0002499B" w:rsidP="00A47EAD">
      <w:pPr>
        <w:spacing w:line="256" w:lineRule="auto"/>
        <w:ind w:left="5670"/>
        <w:jc w:val="both"/>
        <w:rPr>
          <w:rFonts w:asciiTheme="minorHAnsi" w:eastAsia="Calibri" w:hAnsiTheme="minorHAnsi" w:cstheme="minorHAnsi"/>
          <w:color w:val="000000" w:themeColor="text1"/>
          <w:sz w:val="22"/>
          <w:szCs w:val="22"/>
          <w:lang w:eastAsia="en-US"/>
        </w:rPr>
      </w:pPr>
      <w:r w:rsidRPr="003C24DE">
        <w:rPr>
          <w:rFonts w:asciiTheme="minorHAnsi" w:eastAsia="Calibri" w:hAnsiTheme="minorHAnsi" w:cstheme="minorHAnsi"/>
          <w:color w:val="000000" w:themeColor="text1"/>
          <w:sz w:val="22"/>
          <w:szCs w:val="22"/>
          <w:lang w:eastAsia="en-US"/>
        </w:rPr>
        <w:t xml:space="preserve">Podpis: </w:t>
      </w:r>
    </w:p>
    <w:p w:rsidR="0002499B" w:rsidRPr="003C24DE" w:rsidRDefault="0002499B" w:rsidP="00A47EAD">
      <w:pPr>
        <w:spacing w:line="256" w:lineRule="auto"/>
        <w:ind w:left="5670"/>
        <w:jc w:val="both"/>
        <w:rPr>
          <w:rFonts w:asciiTheme="minorHAnsi" w:eastAsia="Calibri" w:hAnsiTheme="minorHAnsi" w:cstheme="minorHAnsi"/>
          <w:color w:val="000000" w:themeColor="text1"/>
          <w:sz w:val="22"/>
          <w:szCs w:val="22"/>
          <w:lang w:eastAsia="en-US"/>
        </w:rPr>
      </w:pPr>
    </w:p>
    <w:p w:rsidR="0002499B" w:rsidRPr="003C24DE" w:rsidRDefault="0002499B" w:rsidP="00A47EAD">
      <w:pPr>
        <w:spacing w:line="256" w:lineRule="auto"/>
        <w:ind w:left="5670"/>
        <w:jc w:val="both"/>
        <w:rPr>
          <w:rFonts w:asciiTheme="minorHAnsi" w:eastAsia="Calibri" w:hAnsiTheme="minorHAnsi" w:cstheme="minorHAnsi"/>
          <w:color w:val="000000" w:themeColor="text1"/>
          <w:sz w:val="22"/>
          <w:szCs w:val="22"/>
          <w:lang w:eastAsia="en-US"/>
        </w:rPr>
      </w:pPr>
      <w:r w:rsidRPr="003C24DE">
        <w:rPr>
          <w:rFonts w:asciiTheme="minorHAnsi" w:eastAsia="Calibri" w:hAnsiTheme="minorHAnsi" w:cstheme="minorHAnsi"/>
          <w:color w:val="000000" w:themeColor="text1"/>
          <w:sz w:val="22"/>
          <w:szCs w:val="22"/>
          <w:lang w:eastAsia="en-US"/>
        </w:rPr>
        <w:t>______________________________</w:t>
      </w: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3C24DE"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3C24DE"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3C24DE">
        <w:rPr>
          <w:rFonts w:asciiTheme="minorHAnsi" w:eastAsia="Calibri" w:hAnsiTheme="minorHAnsi" w:cstheme="minorHAnsi"/>
          <w:color w:val="000000" w:themeColor="text1"/>
          <w:sz w:val="15"/>
          <w:szCs w:val="15"/>
          <w:lang w:eastAsia="en-US"/>
        </w:rPr>
        <w:t xml:space="preserve">Občina bo osebne podatke obdelovala za namen izvedbe postopka ravnanja s stvarnim premoženjem na podlagi Zakona o stvarnem premoženju države in samoupravnih lokalnih skupnosti (Uradni list RS, št. 11/18, 79/18 in 78/23 – ZORR) in Uredbe o stvarnem premoženju države in samoupravnih lokalnih skupnosti (Uradni list RS, št. 31/18). </w:t>
      </w:r>
    </w:p>
    <w:p w:rsidR="0002499B" w:rsidRPr="003C24DE"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3C24DE">
        <w:rPr>
          <w:rFonts w:asciiTheme="minorHAnsi" w:eastAsia="Calibri" w:hAnsiTheme="minorHAnsi" w:cstheme="minorHAnsi"/>
          <w:color w:val="000000" w:themeColor="text1"/>
          <w:sz w:val="15"/>
          <w:szCs w:val="15"/>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02499B" w:rsidRPr="003C24DE"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3C24DE">
        <w:rPr>
          <w:rFonts w:asciiTheme="minorHAnsi" w:eastAsia="Calibri" w:hAnsiTheme="minorHAnsi" w:cstheme="minorHAnsi"/>
          <w:color w:val="000000" w:themeColor="text1"/>
          <w:sz w:val="15"/>
          <w:szCs w:val="15"/>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02499B" w:rsidRPr="003C24DE"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3C24DE">
        <w:rPr>
          <w:rFonts w:asciiTheme="minorHAnsi" w:eastAsia="Calibri" w:hAnsiTheme="minorHAnsi" w:cstheme="minorHAnsi"/>
          <w:color w:val="000000" w:themeColor="text1"/>
          <w:sz w:val="15"/>
          <w:szCs w:val="15"/>
          <w:lang w:eastAsia="en-US"/>
        </w:rPr>
        <w:t>Podrobnejše informacije o tem, kako občina ravna z osebnimi podatki, so na voljo preko kontaktnih podatkov pooblaščene osebe za varstvo osebnih podatkov: e-pošta: obcina.jesenice@jesenice.si.</w:t>
      </w:r>
    </w:p>
    <w:p w:rsidR="00CD7797" w:rsidRPr="00CD2071" w:rsidRDefault="00CD7797" w:rsidP="002E7EFA">
      <w:pPr>
        <w:suppressAutoHyphens w:val="0"/>
        <w:autoSpaceDE w:val="0"/>
        <w:autoSpaceDN w:val="0"/>
        <w:adjustRightInd w:val="0"/>
        <w:spacing w:line="276" w:lineRule="auto"/>
        <w:rPr>
          <w:rFonts w:asciiTheme="minorHAnsi" w:hAnsiTheme="minorHAnsi" w:cstheme="minorHAnsi"/>
          <w:b/>
          <w:color w:val="FF0000"/>
          <w:sz w:val="16"/>
          <w:szCs w:val="16"/>
          <w:lang w:eastAsia="sl-SI"/>
        </w:rPr>
      </w:pPr>
    </w:p>
    <w:sectPr w:rsidR="00CD7797" w:rsidRPr="00CD2071" w:rsidSect="002171B1">
      <w:headerReference w:type="first" r:id="rId8"/>
      <w:pgSz w:w="11906" w:h="16838" w:code="9"/>
      <w:pgMar w:top="1418" w:right="1418" w:bottom="425" w:left="1418" w:header="113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633E" w:rsidRDefault="001C633E">
      <w:r>
        <w:separator/>
      </w:r>
    </w:p>
  </w:endnote>
  <w:endnote w:type="continuationSeparator" w:id="0">
    <w:p w:rsidR="001C633E" w:rsidRDefault="001C6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633E" w:rsidRDefault="001C633E">
      <w:r>
        <w:separator/>
      </w:r>
    </w:p>
  </w:footnote>
  <w:footnote w:type="continuationSeparator" w:id="0">
    <w:p w:rsidR="001C633E" w:rsidRDefault="001C63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F31428" w:rsidRPr="00373CF4" w:rsidTr="002C2B83">
      <w:trPr>
        <w:trHeight w:val="567"/>
      </w:trPr>
      <w:tc>
        <w:tcPr>
          <w:tcW w:w="3544" w:type="dxa"/>
          <w:tcBorders>
            <w:right w:val="single" w:sz="4" w:space="0" w:color="1F497D" w:themeColor="text2"/>
          </w:tcBorders>
          <w:shd w:val="clear" w:color="auto" w:fill="auto"/>
        </w:tcPr>
        <w:p w:rsidR="00F31428" w:rsidRPr="000C761F" w:rsidRDefault="00AA6A88" w:rsidP="00A860A0">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64384" behindDoc="0" locked="0" layoutInCell="1" allowOverlap="1" wp14:anchorId="221B8B28" wp14:editId="15B64398">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00A860A0" w:rsidRPr="00F31428">
            <w:rPr>
              <w:noProof/>
              <w:position w:val="40"/>
              <w:sz w:val="28"/>
              <w:lang w:eastAsia="sl-SI"/>
            </w:rPr>
            <w:t xml:space="preserve"> </w:t>
          </w:r>
        </w:p>
      </w:tc>
      <w:tc>
        <w:tcPr>
          <w:tcW w:w="3969" w:type="dxa"/>
          <w:tcBorders>
            <w:left w:val="single" w:sz="4" w:space="0" w:color="1F497D" w:themeColor="text2"/>
          </w:tcBorders>
          <w:shd w:val="clear" w:color="auto" w:fill="auto"/>
        </w:tcPr>
        <w:p w:rsidR="008E6D0A" w:rsidRPr="002C2B83" w:rsidRDefault="008E6D0A" w:rsidP="00C86356">
          <w:pPr>
            <w:pStyle w:val="Naslov1"/>
            <w:numPr>
              <w:ilvl w:val="0"/>
              <w:numId w:val="0"/>
            </w:numPr>
            <w:rPr>
              <w:rFonts w:ascii="Calibri" w:hAnsi="Calibri" w:cs="Calibri"/>
              <w:bCs/>
              <w:color w:val="295097"/>
              <w:sz w:val="16"/>
              <w:lang w:eastAsia="sl-SI"/>
            </w:rPr>
          </w:pPr>
          <w:r w:rsidRPr="002C2B83">
            <w:rPr>
              <w:rFonts w:ascii="Calibri" w:hAnsi="Calibri" w:cs="Calibri"/>
              <w:bCs/>
              <w:color w:val="295097"/>
              <w:sz w:val="16"/>
            </w:rPr>
            <w:t xml:space="preserve">Cesta železarjev 6, 4270 Jesenice </w:t>
          </w:r>
        </w:p>
        <w:p w:rsidR="008E6D0A" w:rsidRPr="002C2B83" w:rsidRDefault="008E6D0A" w:rsidP="008E6D0A">
          <w:pPr>
            <w:pStyle w:val="Naslov1"/>
            <w:rPr>
              <w:rFonts w:ascii="Calibri" w:hAnsi="Calibri" w:cs="Calibri"/>
              <w:bCs/>
              <w:color w:val="295097"/>
              <w:sz w:val="16"/>
              <w:lang w:eastAsia="sl-SI"/>
            </w:rPr>
          </w:pPr>
          <w:r w:rsidRPr="002C2B83">
            <w:rPr>
              <w:rFonts w:ascii="Calibri" w:hAnsi="Calibri" w:cs="Calibri"/>
              <w:bCs/>
              <w:color w:val="295097"/>
              <w:sz w:val="16"/>
            </w:rPr>
            <w:t xml:space="preserve">T: 04 58 69 </w:t>
          </w:r>
          <w:r w:rsidR="007F1C8F" w:rsidRPr="002C2B83">
            <w:rPr>
              <w:rFonts w:ascii="Calibri" w:hAnsi="Calibri" w:cs="Calibri"/>
              <w:bCs/>
              <w:color w:val="295097"/>
              <w:sz w:val="16"/>
              <w:lang w:eastAsia="sl-SI"/>
            </w:rPr>
            <w:t>200</w:t>
          </w:r>
        </w:p>
        <w:p w:rsidR="008E6D0A" w:rsidRPr="002C2B83" w:rsidRDefault="008E6D0A" w:rsidP="008E6D0A">
          <w:pPr>
            <w:pStyle w:val="Naslov1"/>
            <w:rPr>
              <w:rFonts w:ascii="Calibri" w:hAnsi="Calibri" w:cs="Calibri"/>
              <w:bCs/>
              <w:color w:val="295097"/>
              <w:sz w:val="16"/>
              <w:lang w:eastAsia="sl-SI"/>
            </w:rPr>
          </w:pPr>
          <w:r w:rsidRPr="002C2B83">
            <w:rPr>
              <w:rFonts w:ascii="Calibri" w:hAnsi="Calibri" w:cs="Calibri"/>
              <w:bCs/>
              <w:color w:val="295097"/>
              <w:sz w:val="16"/>
            </w:rPr>
            <w:t xml:space="preserve">E: </w:t>
          </w:r>
          <w:r w:rsidR="007F1C8F" w:rsidRPr="002C2B83">
            <w:rPr>
              <w:rFonts w:ascii="Calibri" w:hAnsi="Calibri" w:cs="Calibri"/>
              <w:bCs/>
              <w:color w:val="295097"/>
              <w:sz w:val="16"/>
              <w:lang w:eastAsia="sl-SI"/>
            </w:rPr>
            <w:t>obcina.jesenice@</w:t>
          </w:r>
          <w:r w:rsidRPr="002C2B83">
            <w:rPr>
              <w:rFonts w:ascii="Calibri" w:hAnsi="Calibri" w:cs="Calibri"/>
              <w:bCs/>
              <w:color w:val="295097"/>
              <w:sz w:val="16"/>
              <w:lang w:eastAsia="sl-SI"/>
            </w:rPr>
            <w:t>jesenice.si</w:t>
          </w:r>
        </w:p>
        <w:p w:rsidR="00F31428" w:rsidRPr="000C761F" w:rsidRDefault="008E6D0A" w:rsidP="008E6D0A">
          <w:pPr>
            <w:rPr>
              <w:rFonts w:ascii="Calibri" w:hAnsi="Calibri" w:cs="Calibri"/>
              <w:bCs/>
              <w:color w:val="1F497D" w:themeColor="text2"/>
              <w:sz w:val="20"/>
              <w:szCs w:val="20"/>
            </w:rPr>
          </w:pPr>
          <w:r w:rsidRPr="002C2B83">
            <w:rPr>
              <w:rFonts w:ascii="Calibri" w:hAnsi="Calibri" w:cs="Calibri"/>
              <w:bCs/>
              <w:color w:val="295097"/>
              <w:sz w:val="16"/>
            </w:rPr>
            <w:t>www.jesenice.si</w:t>
          </w:r>
        </w:p>
      </w:tc>
    </w:tr>
  </w:tbl>
  <w:p w:rsidR="0029098C" w:rsidRPr="004B7D5A" w:rsidRDefault="000F08EB" w:rsidP="004B7D5A">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E5F445D"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84A"/>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499B"/>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47E88"/>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64E"/>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4CCD"/>
    <w:rsid w:val="00174E24"/>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194"/>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33E"/>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6F6"/>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1B1"/>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0B3F"/>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98C"/>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B83"/>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0F0"/>
    <w:rsid w:val="00325118"/>
    <w:rsid w:val="003259E6"/>
    <w:rsid w:val="00325F61"/>
    <w:rsid w:val="0032635B"/>
    <w:rsid w:val="003304A2"/>
    <w:rsid w:val="00330819"/>
    <w:rsid w:val="00330A78"/>
    <w:rsid w:val="00331AEF"/>
    <w:rsid w:val="0033202C"/>
    <w:rsid w:val="00332163"/>
    <w:rsid w:val="0033397B"/>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6C8E"/>
    <w:rsid w:val="00367878"/>
    <w:rsid w:val="00367A73"/>
    <w:rsid w:val="00367AED"/>
    <w:rsid w:val="00367FA5"/>
    <w:rsid w:val="0037088F"/>
    <w:rsid w:val="003708C8"/>
    <w:rsid w:val="00370B51"/>
    <w:rsid w:val="00370EDD"/>
    <w:rsid w:val="00371269"/>
    <w:rsid w:val="003717DF"/>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B4F"/>
    <w:rsid w:val="003876F1"/>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B37"/>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4DE"/>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EA7"/>
    <w:rsid w:val="00437F88"/>
    <w:rsid w:val="004404F0"/>
    <w:rsid w:val="00440767"/>
    <w:rsid w:val="004407B9"/>
    <w:rsid w:val="00440DD1"/>
    <w:rsid w:val="004411AF"/>
    <w:rsid w:val="004416CC"/>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6A1A"/>
    <w:rsid w:val="00496B1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B7D5A"/>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CE6"/>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4A"/>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368D"/>
    <w:rsid w:val="00734838"/>
    <w:rsid w:val="00736262"/>
    <w:rsid w:val="007365B3"/>
    <w:rsid w:val="0073677C"/>
    <w:rsid w:val="00737491"/>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D3C"/>
    <w:rsid w:val="007A77E5"/>
    <w:rsid w:val="007A7B88"/>
    <w:rsid w:val="007A7D16"/>
    <w:rsid w:val="007A7DEE"/>
    <w:rsid w:val="007A7FDD"/>
    <w:rsid w:val="007B0145"/>
    <w:rsid w:val="007B0B39"/>
    <w:rsid w:val="007B1314"/>
    <w:rsid w:val="007B1613"/>
    <w:rsid w:val="007B1E92"/>
    <w:rsid w:val="007B2228"/>
    <w:rsid w:val="007B228F"/>
    <w:rsid w:val="007B298C"/>
    <w:rsid w:val="007B2C47"/>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C8F"/>
    <w:rsid w:val="007F1F6B"/>
    <w:rsid w:val="007F20C3"/>
    <w:rsid w:val="007F21DC"/>
    <w:rsid w:val="007F226D"/>
    <w:rsid w:val="007F23BA"/>
    <w:rsid w:val="007F2B94"/>
    <w:rsid w:val="007F3524"/>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6CF0"/>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342B"/>
    <w:rsid w:val="008E423A"/>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380"/>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3E"/>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081"/>
    <w:rsid w:val="00A015DF"/>
    <w:rsid w:val="00A01E99"/>
    <w:rsid w:val="00A0225B"/>
    <w:rsid w:val="00A02F61"/>
    <w:rsid w:val="00A03676"/>
    <w:rsid w:val="00A0372C"/>
    <w:rsid w:val="00A03CB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47EAD"/>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533"/>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39A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0E63"/>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2B6E"/>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356"/>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2CB"/>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6997"/>
    <w:rsid w:val="00CC7FA9"/>
    <w:rsid w:val="00CD03CC"/>
    <w:rsid w:val="00CD03F7"/>
    <w:rsid w:val="00CD0431"/>
    <w:rsid w:val="00CD08CB"/>
    <w:rsid w:val="00CD2071"/>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6B0"/>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62A"/>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949"/>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47C14"/>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6D8"/>
    <w:rsid w:val="00E57BF6"/>
    <w:rsid w:val="00E57FFD"/>
    <w:rsid w:val="00E60228"/>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19"/>
    <w:rsid w:val="00F85C63"/>
    <w:rsid w:val="00F8692D"/>
    <w:rsid w:val="00F87014"/>
    <w:rsid w:val="00F87FB6"/>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C5B3FD69-CFA7-47A2-99E0-50F90EAC1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o\AppData\Local\Temp\notes96547C\obcinska%20predloga%20-%20dopis%20-%20splo&#353;ni.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43EF2719-B7C9-44CC-A2A5-5100856F5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dopis - splošni.dotx</Template>
  <TotalTime>1</TotalTime>
  <Pages>2</Pages>
  <Words>589</Words>
  <Characters>3359</Characters>
  <Application>Microsoft Office Word</Application>
  <DocSecurity>0</DocSecurity>
  <Lines>27</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3941</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Matej Smukavec</dc:creator>
  <cp:keywords/>
  <dc:description/>
  <cp:lastModifiedBy>Damjan Mladenović</cp:lastModifiedBy>
  <cp:revision>2</cp:revision>
  <cp:lastPrinted>2026-05-07T10:00:00Z</cp:lastPrinted>
  <dcterms:created xsi:type="dcterms:W3CDTF">2026-05-07T12:40:00Z</dcterms:created>
  <dcterms:modified xsi:type="dcterms:W3CDTF">2026-05-07T12:40:00Z</dcterms:modified>
</cp:coreProperties>
</file>