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113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1434" w:rsidRPr="00E41434" w:rsidTr="00E41434">
        <w:trPr>
          <w:trHeight w:val="851"/>
        </w:trPr>
        <w:tc>
          <w:tcPr>
            <w:tcW w:w="4536" w:type="dxa"/>
            <w:tcBorders>
              <w:right w:val="single" w:sz="4" w:space="0" w:color="1F497D"/>
            </w:tcBorders>
            <w:shd w:val="clear" w:color="auto" w:fill="auto"/>
          </w:tcPr>
          <w:p w:rsidR="00E41434" w:rsidRPr="00E41434" w:rsidRDefault="00E41434" w:rsidP="00E41434">
            <w:pPr>
              <w:tabs>
                <w:tab w:val="center" w:pos="4536"/>
                <w:tab w:val="right" w:pos="9072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1F497D"/>
                <w:sz w:val="20"/>
                <w:szCs w:val="24"/>
                <w:lang w:eastAsia="zh-CN"/>
              </w:rPr>
            </w:pPr>
            <w:r w:rsidRPr="00E41434">
              <w:rPr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F9D31E2" wp14:editId="4C8FABE7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6985</wp:posOffset>
                  </wp:positionV>
                  <wp:extent cx="1800000" cy="291023"/>
                  <wp:effectExtent l="0" t="0" r="0" b="0"/>
                  <wp:wrapNone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Slika 1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291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1434">
              <w:rPr>
                <w:noProof/>
                <w:position w:val="40"/>
                <w:sz w:val="28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1F497D"/>
            </w:tcBorders>
            <w:shd w:val="clear" w:color="auto" w:fill="auto"/>
          </w:tcPr>
          <w:p w:rsidR="00E41434" w:rsidRPr="00E41434" w:rsidRDefault="00E41434" w:rsidP="00E41434">
            <w:pPr>
              <w:keepNext/>
              <w:suppressAutoHyphens/>
              <w:overflowPunct/>
              <w:autoSpaceDE/>
              <w:autoSpaceDN/>
              <w:adjustRightInd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Cesta železarjev 6, 4270 Jesenice </w:t>
            </w:r>
          </w:p>
          <w:p w:rsidR="00E41434" w:rsidRPr="00E41434" w:rsidRDefault="00E41434" w:rsidP="00E41434">
            <w:pPr>
              <w:keepNext/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ind w:left="432" w:hanging="432"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T: 04 58 69 </w:t>
            </w:r>
            <w:r w:rsidRPr="00E41434">
              <w:rPr>
                <w:rFonts w:ascii="Calibri" w:hAnsi="Calibri" w:cs="Calibri"/>
                <w:bCs/>
                <w:color w:val="295097"/>
                <w:sz w:val="18"/>
              </w:rPr>
              <w:t>200</w:t>
            </w:r>
          </w:p>
          <w:p w:rsidR="00E41434" w:rsidRPr="00E41434" w:rsidRDefault="00E41434" w:rsidP="00E41434">
            <w:pPr>
              <w:keepNext/>
              <w:tabs>
                <w:tab w:val="num" w:pos="0"/>
              </w:tabs>
              <w:suppressAutoHyphens/>
              <w:overflowPunct/>
              <w:autoSpaceDE/>
              <w:autoSpaceDN/>
              <w:adjustRightInd/>
              <w:ind w:left="432" w:hanging="432"/>
              <w:textAlignment w:val="auto"/>
              <w:outlineLvl w:val="0"/>
              <w:rPr>
                <w:rFonts w:ascii="Calibri" w:hAnsi="Calibri" w:cs="Calibri"/>
                <w:bCs/>
                <w:color w:val="295097"/>
                <w:sz w:val="18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lang w:eastAsia="zh-CN"/>
              </w:rPr>
              <w:t xml:space="preserve">E: </w:t>
            </w:r>
            <w:r w:rsidRPr="00E41434">
              <w:rPr>
                <w:rFonts w:ascii="Calibri" w:hAnsi="Calibri" w:cs="Calibri"/>
                <w:bCs/>
                <w:color w:val="295097"/>
                <w:sz w:val="18"/>
              </w:rPr>
              <w:t>obcina.jesenice@jesenice.si</w:t>
            </w:r>
          </w:p>
          <w:p w:rsidR="00E41434" w:rsidRPr="00E41434" w:rsidRDefault="00E41434" w:rsidP="00E41434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Cs/>
                <w:color w:val="1F497D"/>
                <w:sz w:val="20"/>
                <w:lang w:eastAsia="zh-CN"/>
              </w:rPr>
            </w:pPr>
            <w:r w:rsidRPr="00E41434">
              <w:rPr>
                <w:rFonts w:ascii="Calibri" w:hAnsi="Calibri" w:cs="Calibri"/>
                <w:bCs/>
                <w:color w:val="295097"/>
                <w:sz w:val="18"/>
                <w:szCs w:val="24"/>
                <w:lang w:eastAsia="zh-CN"/>
              </w:rPr>
              <w:t>www.jesenice.si</w:t>
            </w:r>
          </w:p>
        </w:tc>
      </w:tr>
    </w:tbl>
    <w:p w:rsidR="00F422E8" w:rsidRPr="00F076D1" w:rsidRDefault="00F422E8" w:rsidP="00EF21EE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D63C33" w:rsidRPr="00F076D1" w:rsidRDefault="00D63C33" w:rsidP="00D63C33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Številka:</w:t>
      </w:r>
      <w:r w:rsidR="007B187E">
        <w:rPr>
          <w:rFonts w:asciiTheme="minorHAnsi" w:hAnsiTheme="minorHAnsi" w:cstheme="minorHAnsi"/>
          <w:sz w:val="22"/>
          <w:szCs w:val="22"/>
        </w:rPr>
        <w:t xml:space="preserve"> 478-60</w:t>
      </w:r>
      <w:r>
        <w:rPr>
          <w:rFonts w:asciiTheme="minorHAnsi" w:hAnsiTheme="minorHAnsi" w:cstheme="minorHAnsi"/>
          <w:sz w:val="22"/>
          <w:szCs w:val="22"/>
        </w:rPr>
        <w:t>/2020</w:t>
      </w:r>
      <w:r w:rsidRPr="00F076D1">
        <w:rPr>
          <w:rFonts w:asciiTheme="minorHAnsi" w:hAnsiTheme="minorHAnsi" w:cstheme="minorHAnsi"/>
          <w:sz w:val="22"/>
          <w:szCs w:val="22"/>
        </w:rPr>
        <w:tab/>
      </w:r>
    </w:p>
    <w:p w:rsidR="00D63C33" w:rsidRPr="00F076D1" w:rsidRDefault="00D63C33" w:rsidP="00D63C33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 xml:space="preserve">Datum: </w:t>
      </w:r>
      <w:r w:rsidR="007B187E">
        <w:rPr>
          <w:rFonts w:asciiTheme="minorHAnsi" w:hAnsiTheme="minorHAnsi" w:cstheme="minorHAnsi"/>
          <w:sz w:val="22"/>
          <w:szCs w:val="22"/>
        </w:rPr>
        <w:t>8.9.2020</w:t>
      </w:r>
      <w:r w:rsidRPr="00F076D1">
        <w:rPr>
          <w:rFonts w:asciiTheme="minorHAnsi" w:hAnsiTheme="minorHAnsi" w:cstheme="minorHAnsi"/>
          <w:sz w:val="22"/>
          <w:szCs w:val="22"/>
        </w:rPr>
        <w:tab/>
      </w:r>
    </w:p>
    <w:p w:rsidR="00D63C33" w:rsidRPr="00F076D1" w:rsidRDefault="00D63C33" w:rsidP="00D63C33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D63C33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076D1">
        <w:rPr>
          <w:rFonts w:asciiTheme="minorHAnsi" w:hAnsiTheme="minorHAnsi" w:cstheme="minorHAnsi"/>
          <w:sz w:val="22"/>
          <w:szCs w:val="22"/>
        </w:rPr>
        <w:t>Občina Jesenice na podlagi 5., 9., 65. in 52. člena</w:t>
      </w:r>
      <w:r>
        <w:rPr>
          <w:rFonts w:asciiTheme="minorHAnsi" w:hAnsiTheme="minorHAnsi" w:cstheme="minorHAnsi"/>
          <w:sz w:val="22"/>
          <w:szCs w:val="22"/>
        </w:rPr>
        <w:t>, v povezavi s 57. členom,</w:t>
      </w:r>
      <w:r w:rsidRPr="00F076D1">
        <w:rPr>
          <w:rFonts w:asciiTheme="minorHAnsi" w:hAnsiTheme="minorHAnsi" w:cstheme="minorHAnsi"/>
          <w:sz w:val="22"/>
          <w:szCs w:val="22"/>
        </w:rPr>
        <w:t xml:space="preserve"> Zakona o stvarnem premoženju države in samoupravnih lokalnih skupnosti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85B03">
        <w:rPr>
          <w:rFonts w:asciiTheme="minorHAnsi" w:hAnsiTheme="minorHAnsi" w:cstheme="minorHAnsi"/>
          <w:sz w:val="22"/>
          <w:szCs w:val="22"/>
        </w:rPr>
        <w:t>(Uradni list RS, št. 11/18, 79/18), ter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sz w:val="22"/>
          <w:szCs w:val="22"/>
        </w:rPr>
        <w:t>19. člen</w:t>
      </w:r>
      <w:r>
        <w:rPr>
          <w:rFonts w:asciiTheme="minorHAnsi" w:hAnsiTheme="minorHAnsi" w:cstheme="minorHAnsi"/>
          <w:sz w:val="22"/>
          <w:szCs w:val="22"/>
        </w:rPr>
        <w:t>a, v povezavi z 20. členom,</w:t>
      </w:r>
      <w:r w:rsidRPr="00F076D1">
        <w:rPr>
          <w:rFonts w:asciiTheme="minorHAnsi" w:hAnsiTheme="minorHAnsi" w:cstheme="minorHAnsi"/>
          <w:sz w:val="22"/>
          <w:szCs w:val="22"/>
        </w:rPr>
        <w:t xml:space="preserve"> Uredbe o stvarnem premoženju države in samoupravnih lokalnih skupnosti (Uradni list RS, št. 31/18)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sz w:val="22"/>
          <w:szCs w:val="22"/>
        </w:rPr>
        <w:t>in na podlagi vloge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E6F89">
        <w:rPr>
          <w:rFonts w:asciiTheme="minorHAnsi" w:hAnsiTheme="minorHAnsi" w:cstheme="minorHAnsi"/>
          <w:sz w:val="22"/>
          <w:szCs w:val="22"/>
        </w:rPr>
        <w:t xml:space="preserve">RS </w:t>
      </w:r>
      <w:proofErr w:type="spellStart"/>
      <w:r w:rsidR="00DE6F89">
        <w:rPr>
          <w:rFonts w:asciiTheme="minorHAnsi" w:hAnsiTheme="minorHAnsi" w:cstheme="minorHAnsi"/>
          <w:sz w:val="22"/>
          <w:szCs w:val="22"/>
        </w:rPr>
        <w:t>Baltic</w:t>
      </w:r>
      <w:proofErr w:type="spellEnd"/>
      <w:r w:rsidR="00DE6F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E6F89">
        <w:rPr>
          <w:rFonts w:asciiTheme="minorHAnsi" w:hAnsiTheme="minorHAnsi" w:cstheme="minorHAnsi"/>
          <w:sz w:val="22"/>
          <w:szCs w:val="22"/>
        </w:rPr>
        <w:t>d.o.o</w:t>
      </w:r>
      <w:proofErr w:type="spellEnd"/>
      <w:r w:rsidR="00DE6F89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DE6F89">
        <w:rPr>
          <w:rFonts w:asciiTheme="minorHAnsi" w:hAnsiTheme="minorHAnsi" w:cstheme="minorHAnsi"/>
          <w:sz w:val="22"/>
          <w:szCs w:val="22"/>
        </w:rPr>
        <w:t>Udarna ulica 11, 4270 Jesenice</w:t>
      </w:r>
      <w:r w:rsidRPr="00F076D1">
        <w:rPr>
          <w:rFonts w:asciiTheme="minorHAnsi" w:hAnsiTheme="minorHAnsi" w:cstheme="minorHAnsi"/>
          <w:sz w:val="22"/>
          <w:szCs w:val="22"/>
        </w:rPr>
        <w:t>, objavlja</w:t>
      </w:r>
    </w:p>
    <w:p w:rsidR="00F076D1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7B187E" w:rsidRDefault="007B187E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>NAMERO O SKLENITVI NEPOSREDNE POGODBE</w:t>
      </w:r>
    </w:p>
    <w:p w:rsidR="00F076D1" w:rsidRPr="00F076D1" w:rsidRDefault="00F076D1" w:rsidP="00EB1B13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</w:rPr>
      </w:pPr>
    </w:p>
    <w:p w:rsidR="00DA0DE1" w:rsidRPr="001D56CC" w:rsidRDefault="00F076D1" w:rsidP="00EB1B1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1D56CC">
        <w:rPr>
          <w:rFonts w:asciiTheme="minorHAnsi" w:hAnsiTheme="minorHAnsi" w:cstheme="minorHAnsi"/>
          <w:sz w:val="22"/>
          <w:szCs w:val="22"/>
        </w:rPr>
        <w:t xml:space="preserve">za </w:t>
      </w:r>
      <w:r w:rsidR="00240884" w:rsidRPr="001D56CC">
        <w:rPr>
          <w:rFonts w:asciiTheme="minorHAnsi" w:hAnsiTheme="minorHAnsi" w:cstheme="minorHAnsi"/>
          <w:b/>
          <w:sz w:val="22"/>
          <w:szCs w:val="22"/>
        </w:rPr>
        <w:t>oddajo v</w:t>
      </w:r>
      <w:r w:rsidR="00240884" w:rsidRPr="001D56CC">
        <w:rPr>
          <w:rFonts w:asciiTheme="minorHAnsi" w:hAnsiTheme="minorHAnsi" w:cstheme="minorHAnsi"/>
          <w:sz w:val="22"/>
          <w:szCs w:val="22"/>
        </w:rPr>
        <w:t xml:space="preserve"> </w:t>
      </w:r>
      <w:r w:rsidRPr="001D56CC">
        <w:rPr>
          <w:rFonts w:asciiTheme="minorHAnsi" w:hAnsiTheme="minorHAnsi" w:cstheme="minorHAnsi"/>
          <w:b/>
          <w:sz w:val="22"/>
          <w:szCs w:val="22"/>
        </w:rPr>
        <w:t>najem</w:t>
      </w:r>
      <w:r w:rsidRPr="001D56CC">
        <w:rPr>
          <w:rFonts w:asciiTheme="minorHAnsi" w:hAnsiTheme="minorHAnsi" w:cstheme="minorHAnsi"/>
          <w:sz w:val="22"/>
          <w:szCs w:val="22"/>
        </w:rPr>
        <w:t xml:space="preserve"> dela nepremičnine z ID znakom: parcela 2175 </w:t>
      </w:r>
      <w:r w:rsidR="00DE6F89">
        <w:rPr>
          <w:rFonts w:asciiTheme="minorHAnsi" w:hAnsiTheme="minorHAnsi" w:cstheme="minorHAnsi"/>
          <w:sz w:val="22"/>
          <w:szCs w:val="22"/>
        </w:rPr>
        <w:t>2235/2</w:t>
      </w:r>
      <w:r w:rsidRPr="001D56CC">
        <w:rPr>
          <w:rFonts w:asciiTheme="minorHAnsi" w:hAnsiTheme="minorHAnsi" w:cstheme="minorHAnsi"/>
          <w:sz w:val="22"/>
          <w:szCs w:val="22"/>
        </w:rPr>
        <w:t>,</w:t>
      </w:r>
      <w:r w:rsidR="00DE6F89">
        <w:rPr>
          <w:rFonts w:asciiTheme="minorHAnsi" w:hAnsiTheme="minorHAnsi" w:cstheme="minorHAnsi"/>
          <w:sz w:val="22"/>
          <w:szCs w:val="22"/>
        </w:rPr>
        <w:t xml:space="preserve"> v izmeri 62,50 m2 ter obsegu kot je razviden iz priložene grafične situacije (5 parkirnih mest), </w:t>
      </w:r>
      <w:bookmarkStart w:id="0" w:name="_GoBack"/>
      <w:bookmarkEnd w:id="0"/>
      <w:r w:rsidR="00DE6F89">
        <w:rPr>
          <w:rFonts w:asciiTheme="minorHAnsi" w:hAnsiTheme="minorHAnsi" w:cstheme="minorHAnsi"/>
          <w:sz w:val="22"/>
          <w:szCs w:val="22"/>
        </w:rPr>
        <w:t>za potrebe obratovanja poslovnega prostora - gostinskega lokala na naslovu Cesta Borisa Kidriča 13, Jesenice</w:t>
      </w:r>
      <w:r w:rsidR="00DA0DE1" w:rsidRPr="001D56CC">
        <w:rPr>
          <w:rFonts w:asciiTheme="minorHAnsi" w:hAnsiTheme="minorHAnsi" w:cstheme="minorHAnsi"/>
          <w:sz w:val="22"/>
          <w:szCs w:val="22"/>
        </w:rPr>
        <w:t>.</w:t>
      </w:r>
    </w:p>
    <w:p w:rsidR="007B187E" w:rsidRDefault="007B187E" w:rsidP="00D63C3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63C33" w:rsidRPr="0047342D" w:rsidRDefault="00D63C33" w:rsidP="00D63C33">
      <w:pPr>
        <w:jc w:val="both"/>
        <w:rPr>
          <w:rFonts w:ascii="Calibri" w:hAnsi="Calibri" w:cs="Calibri"/>
          <w:sz w:val="22"/>
          <w:szCs w:val="22"/>
        </w:rPr>
      </w:pPr>
      <w:r w:rsidRPr="001D56CC">
        <w:rPr>
          <w:rFonts w:asciiTheme="minorHAnsi" w:hAnsiTheme="minorHAnsi" w:cstheme="minorHAnsi"/>
          <w:sz w:val="22"/>
          <w:szCs w:val="22"/>
        </w:rPr>
        <w:t xml:space="preserve">Rok za </w:t>
      </w:r>
      <w:r w:rsidRPr="0047342D">
        <w:rPr>
          <w:rFonts w:ascii="Calibri" w:hAnsi="Calibri" w:cs="Calibri"/>
          <w:sz w:val="22"/>
          <w:szCs w:val="22"/>
        </w:rPr>
        <w:t xml:space="preserve">oddajo izjave o interesu oziroma rok za </w:t>
      </w:r>
      <w:r>
        <w:rPr>
          <w:rFonts w:ascii="Calibri" w:hAnsi="Calibri" w:cs="Calibri"/>
          <w:sz w:val="22"/>
          <w:szCs w:val="22"/>
        </w:rPr>
        <w:t xml:space="preserve">podajo </w:t>
      </w:r>
      <w:r w:rsidRPr="0047342D">
        <w:rPr>
          <w:rFonts w:ascii="Calibri" w:hAnsi="Calibri" w:cs="Calibri"/>
          <w:sz w:val="22"/>
          <w:szCs w:val="22"/>
        </w:rPr>
        <w:t>ponudb</w:t>
      </w:r>
      <w:r>
        <w:rPr>
          <w:rFonts w:ascii="Calibri" w:hAnsi="Calibri" w:cs="Calibri"/>
          <w:sz w:val="22"/>
          <w:szCs w:val="22"/>
        </w:rPr>
        <w:t xml:space="preserve">e (obrazec je priloga namere) </w:t>
      </w:r>
      <w:r w:rsidRPr="001D56CC">
        <w:rPr>
          <w:rFonts w:asciiTheme="minorHAnsi" w:hAnsiTheme="minorHAnsi" w:cstheme="minorHAnsi"/>
          <w:sz w:val="22"/>
          <w:szCs w:val="22"/>
        </w:rPr>
        <w:t xml:space="preserve">je </w:t>
      </w:r>
      <w:r w:rsidRPr="001D56CC">
        <w:rPr>
          <w:rFonts w:asciiTheme="minorHAnsi" w:hAnsiTheme="minorHAnsi" w:cstheme="minorHAnsi"/>
          <w:b/>
          <w:sz w:val="22"/>
          <w:szCs w:val="22"/>
        </w:rPr>
        <w:t>20 dni</w:t>
      </w:r>
      <w:r w:rsidRPr="001D56CC">
        <w:rPr>
          <w:rFonts w:asciiTheme="minorHAnsi" w:hAnsiTheme="minorHAnsi" w:cstheme="minorHAnsi"/>
          <w:sz w:val="22"/>
          <w:szCs w:val="22"/>
        </w:rPr>
        <w:t xml:space="preserve"> od objave te namere na spletni strani Občine Jesenice. </w:t>
      </w:r>
      <w:r>
        <w:rPr>
          <w:rFonts w:asciiTheme="minorHAnsi" w:hAnsiTheme="minorHAnsi" w:cstheme="minorHAnsi"/>
          <w:sz w:val="22"/>
          <w:szCs w:val="22"/>
        </w:rPr>
        <w:t xml:space="preserve">Izjava </w:t>
      </w:r>
      <w:r w:rsidRPr="001D56CC">
        <w:rPr>
          <w:rFonts w:asciiTheme="minorHAnsi" w:hAnsiTheme="minorHAnsi" w:cstheme="minorHAnsi"/>
          <w:sz w:val="22"/>
          <w:szCs w:val="22"/>
        </w:rPr>
        <w:t>se odda na priloženem obrazcu v sprejemni pisarni Občine Jesenice, pis</w:t>
      </w:r>
      <w:r>
        <w:rPr>
          <w:rFonts w:asciiTheme="minorHAnsi" w:hAnsiTheme="minorHAnsi" w:cstheme="minorHAnsi"/>
          <w:sz w:val="22"/>
          <w:szCs w:val="22"/>
        </w:rPr>
        <w:t>no na naslov: Občina Jesenice, C</w:t>
      </w:r>
      <w:r w:rsidRPr="001D56CC">
        <w:rPr>
          <w:rFonts w:asciiTheme="minorHAnsi" w:hAnsiTheme="minorHAnsi" w:cstheme="minorHAnsi"/>
          <w:sz w:val="22"/>
          <w:szCs w:val="22"/>
        </w:rPr>
        <w:t xml:space="preserve">esta železarjev 6, 4270 Jesenice ali po elektronski pošti na naslov: obcina.jesenice@jesenice.si. </w:t>
      </w:r>
      <w:r w:rsidRPr="0047342D">
        <w:rPr>
          <w:rFonts w:ascii="Calibri" w:hAnsi="Calibri" w:cs="Calibri"/>
          <w:sz w:val="22"/>
          <w:szCs w:val="22"/>
        </w:rPr>
        <w:t xml:space="preserve">Kot pravočasne se bodo štele vse izjave, dostavljene na sedež Občine Jesenice do izteka 20 - dnevnega roka od objave predmetne namere, </w:t>
      </w:r>
      <w:r>
        <w:rPr>
          <w:rFonts w:ascii="Calibri" w:hAnsi="Calibri" w:cs="Calibri"/>
          <w:sz w:val="22"/>
          <w:szCs w:val="22"/>
        </w:rPr>
        <w:t xml:space="preserve">in </w:t>
      </w:r>
      <w:r w:rsidRPr="0047342D">
        <w:rPr>
          <w:rFonts w:ascii="Calibri" w:hAnsi="Calibri" w:cs="Calibri"/>
          <w:sz w:val="22"/>
          <w:szCs w:val="22"/>
        </w:rPr>
        <w:t>izjave, ki bodo v navedenem roku prispele pisno na naslov ali na elektronski naslov oz. bodo oddane na pošto s priporočeno poštno pošiljko</w:t>
      </w:r>
      <w:r>
        <w:rPr>
          <w:rFonts w:ascii="Calibri" w:hAnsi="Calibri" w:cs="Calibri"/>
          <w:sz w:val="22"/>
          <w:szCs w:val="22"/>
        </w:rPr>
        <w:t>,</w:t>
      </w:r>
      <w:r w:rsidRPr="0047342D">
        <w:rPr>
          <w:rFonts w:ascii="Calibri" w:hAnsi="Calibri" w:cs="Calibri"/>
          <w:sz w:val="22"/>
          <w:szCs w:val="22"/>
        </w:rPr>
        <w:t xml:space="preserve"> najkasneje zadnji dan poteka roka objave namere.  Nepravočasne izjave  se v nadaljnjem postopku ne bodo upoštevale. </w:t>
      </w:r>
    </w:p>
    <w:p w:rsidR="00D63C33" w:rsidRPr="001D56CC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D63C33" w:rsidRPr="001D56CC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1D56CC">
        <w:rPr>
          <w:rFonts w:asciiTheme="minorHAnsi" w:hAnsiTheme="minorHAnsi" w:cstheme="minorHAnsi"/>
          <w:sz w:val="22"/>
          <w:szCs w:val="22"/>
        </w:rPr>
        <w:t>V primeru izraženega interesa več ponudnikov bodo opravljena pogajanja o ceni in drugih pogojih pravnega posla.</w:t>
      </w:r>
    </w:p>
    <w:p w:rsidR="00D63C33" w:rsidRPr="001D56CC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D63C33" w:rsidRPr="007B187E" w:rsidRDefault="00D63C33" w:rsidP="007B187E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1D56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Najemna pogodba bo sklenjena po poteku roka najmanj 20 dni od objave te namere na spletni strani Občine Jesenice. Najemno razmerje se sklepa za določen čas </w:t>
      </w:r>
      <w:r w:rsidR="00DE6F8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5. let </w:t>
      </w:r>
      <w:r w:rsidR="00DE6F89">
        <w:rPr>
          <w:rFonts w:asciiTheme="minorHAnsi" w:hAnsiTheme="minorHAnsi" w:cstheme="minorHAnsi"/>
          <w:sz w:val="22"/>
          <w:szCs w:val="22"/>
        </w:rPr>
        <w:t>z možnostjo podaljšanja oziroma sklenitvijo novega razmerja, skladno z veljavnimi predpisi</w:t>
      </w:r>
      <w:r w:rsidR="00DE6F8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1D56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B187E" w:rsidRPr="001D56CC">
        <w:rPr>
          <w:rFonts w:asciiTheme="minorHAnsi" w:hAnsiTheme="minorHAnsi" w:cstheme="minorHAnsi"/>
          <w:color w:val="000000" w:themeColor="text1"/>
          <w:sz w:val="22"/>
          <w:szCs w:val="22"/>
        </w:rPr>
        <w:t>Izhodiščna (n</w:t>
      </w:r>
      <w:r w:rsidR="007B187E" w:rsidRPr="001D56CC">
        <w:rPr>
          <w:rFonts w:asciiTheme="minorHAnsi" w:hAnsiTheme="minorHAnsi" w:cstheme="minorHAnsi"/>
          <w:sz w:val="22"/>
          <w:szCs w:val="22"/>
        </w:rPr>
        <w:t>ajnižja)</w:t>
      </w:r>
      <w:r w:rsidR="007B187E">
        <w:rPr>
          <w:rFonts w:asciiTheme="minorHAnsi" w:hAnsiTheme="minorHAnsi" w:cstheme="minorHAnsi"/>
          <w:sz w:val="22"/>
          <w:szCs w:val="22"/>
        </w:rPr>
        <w:t xml:space="preserve"> mesečna </w:t>
      </w:r>
      <w:r w:rsidR="007B187E" w:rsidRPr="001D56CC">
        <w:rPr>
          <w:rFonts w:asciiTheme="minorHAnsi" w:hAnsiTheme="minorHAnsi" w:cstheme="minorHAnsi"/>
          <w:sz w:val="22"/>
          <w:szCs w:val="22"/>
        </w:rPr>
        <w:t xml:space="preserve">najemnina </w:t>
      </w:r>
      <w:r w:rsidR="007B187E">
        <w:rPr>
          <w:rFonts w:asciiTheme="minorHAnsi" w:hAnsiTheme="minorHAnsi" w:cstheme="minorHAnsi"/>
          <w:sz w:val="22"/>
          <w:szCs w:val="22"/>
        </w:rPr>
        <w:t>za najem dela navedene nepremičnine znaša 62,50 EUR/mesec, brez DDV. DDV</w:t>
      </w:r>
      <w:r w:rsidR="007B187E" w:rsidRPr="001D56CC">
        <w:rPr>
          <w:rFonts w:asciiTheme="minorHAnsi" w:hAnsiTheme="minorHAnsi" w:cstheme="minorHAnsi"/>
          <w:bCs/>
          <w:sz w:val="22"/>
          <w:szCs w:val="22"/>
        </w:rPr>
        <w:t xml:space="preserve"> se</w:t>
      </w:r>
      <w:r w:rsidR="007B187E">
        <w:rPr>
          <w:rFonts w:asciiTheme="minorHAnsi" w:hAnsiTheme="minorHAnsi" w:cstheme="minorHAnsi"/>
          <w:bCs/>
          <w:sz w:val="22"/>
          <w:szCs w:val="22"/>
        </w:rPr>
        <w:t xml:space="preserve"> obračuna </w:t>
      </w:r>
      <w:r w:rsidR="007B187E" w:rsidRPr="001D56CC">
        <w:rPr>
          <w:rFonts w:asciiTheme="minorHAnsi" w:hAnsiTheme="minorHAnsi" w:cstheme="minorHAnsi"/>
          <w:bCs/>
          <w:sz w:val="22"/>
          <w:szCs w:val="22"/>
        </w:rPr>
        <w:t>sklad</w:t>
      </w:r>
      <w:r w:rsidR="007B187E">
        <w:rPr>
          <w:rFonts w:asciiTheme="minorHAnsi" w:hAnsiTheme="minorHAnsi" w:cstheme="minorHAnsi"/>
          <w:bCs/>
          <w:sz w:val="22"/>
          <w:szCs w:val="22"/>
        </w:rPr>
        <w:t>no</w:t>
      </w:r>
      <w:r w:rsidR="007B187E" w:rsidRPr="001D56CC">
        <w:rPr>
          <w:rFonts w:asciiTheme="minorHAnsi" w:hAnsiTheme="minorHAnsi" w:cstheme="minorHAnsi"/>
          <w:bCs/>
          <w:sz w:val="22"/>
          <w:szCs w:val="22"/>
        </w:rPr>
        <w:t xml:space="preserve"> z 2. točko prvega odstavka 44. člena ZDDV-1</w:t>
      </w:r>
      <w:r w:rsidR="007B187E" w:rsidRPr="001D56CC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1"/>
      </w:r>
      <w:r w:rsidR="007B187E" w:rsidRPr="001D56CC">
        <w:rPr>
          <w:rFonts w:asciiTheme="minorHAnsi" w:hAnsiTheme="minorHAnsi" w:cstheme="minorHAnsi"/>
          <w:bCs/>
          <w:sz w:val="22"/>
          <w:szCs w:val="22"/>
        </w:rPr>
        <w:t>.</w:t>
      </w:r>
      <w:r w:rsidR="007B187E">
        <w:rPr>
          <w:rFonts w:asciiTheme="minorHAnsi" w:hAnsiTheme="minorHAnsi" w:cstheme="minorHAnsi"/>
          <w:sz w:val="22"/>
          <w:szCs w:val="22"/>
        </w:rPr>
        <w:t xml:space="preserve"> </w:t>
      </w:r>
      <w:r w:rsidR="007B187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Najemnina se plača v naprej. Rok za plačilo najemnine je </w:t>
      </w:r>
      <w:r w:rsidRPr="001D56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8 dni od izdaje računa. Pravočasno plačilo celotne najemnine je bistvena sestavina pogodbe. </w:t>
      </w:r>
    </w:p>
    <w:p w:rsidR="00D63C33" w:rsidRPr="001D56CC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D63C33" w:rsidRPr="001D56CC" w:rsidRDefault="00D63C33" w:rsidP="00D63C3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1D56CC">
        <w:rPr>
          <w:rFonts w:asciiTheme="minorHAnsi" w:hAnsiTheme="minorHAnsi" w:cstheme="minorHAnsi"/>
          <w:sz w:val="22"/>
          <w:szCs w:val="22"/>
        </w:rPr>
        <w:t xml:space="preserve">Kontaktna oseba za dodatne informacije o predmetu ravnanja z nepremičnim premoženjem osebe javnega prava je Matej Smukavec, </w:t>
      </w:r>
      <w:hyperlink r:id="rId9" w:history="1">
        <w:r w:rsidRPr="001D56CC">
          <w:rPr>
            <w:rStyle w:val="Hiperpovezava"/>
            <w:rFonts w:asciiTheme="minorHAnsi" w:hAnsiTheme="minorHAnsi" w:cstheme="minorHAnsi"/>
            <w:sz w:val="22"/>
            <w:szCs w:val="22"/>
          </w:rPr>
          <w:t>matej.smukavec@jesenice.si</w:t>
        </w:r>
      </w:hyperlink>
      <w:r w:rsidRPr="001D56CC">
        <w:rPr>
          <w:rFonts w:asciiTheme="minorHAnsi" w:hAnsiTheme="minorHAnsi" w:cstheme="minorHAnsi"/>
          <w:sz w:val="22"/>
          <w:szCs w:val="22"/>
        </w:rPr>
        <w:t>, tel. št.: 04 5869 280.</w:t>
      </w:r>
      <w:r>
        <w:rPr>
          <w:rFonts w:asciiTheme="minorHAnsi" w:hAnsiTheme="minorHAnsi" w:cstheme="minorHAnsi"/>
          <w:sz w:val="22"/>
          <w:szCs w:val="22"/>
        </w:rPr>
        <w:t xml:space="preserve"> Občina Jesenice </w:t>
      </w:r>
      <w:r w:rsidRPr="001D56CC">
        <w:rPr>
          <w:rFonts w:asciiTheme="minorHAnsi" w:hAnsiTheme="minorHAnsi" w:cstheme="minorHAnsi"/>
          <w:sz w:val="22"/>
          <w:szCs w:val="22"/>
        </w:rPr>
        <w:t>si pridržuje pravico, da lahko do sklenitve pravnega posla, brez odškodninske odgovornosti, ustavi postopek.</w:t>
      </w:r>
    </w:p>
    <w:p w:rsidR="00902E19" w:rsidRDefault="00902E19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:rsidR="007B187E" w:rsidRDefault="007B187E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:rsidR="00F076D1" w:rsidRPr="00F076D1" w:rsidRDefault="00F076D1" w:rsidP="00EB1B13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40884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F076D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56C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076D1">
        <w:rPr>
          <w:rFonts w:asciiTheme="minorHAnsi" w:hAnsiTheme="minorHAnsi" w:cstheme="minorHAnsi"/>
          <w:b/>
          <w:sz w:val="22"/>
          <w:szCs w:val="22"/>
        </w:rPr>
        <w:t xml:space="preserve">OBČINA JESENICE </w:t>
      </w:r>
    </w:p>
    <w:p w:rsidR="00F076D1" w:rsidRPr="00F076D1" w:rsidRDefault="00F076D1" w:rsidP="00EB1B13">
      <w:pPr>
        <w:overflowPunct/>
        <w:autoSpaceDE/>
        <w:autoSpaceDN/>
        <w:adjustRightInd/>
        <w:ind w:left="5664" w:firstLine="708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F076D1">
        <w:rPr>
          <w:rFonts w:asciiTheme="minorHAnsi" w:hAnsiTheme="minorHAnsi" w:cstheme="minorHAnsi"/>
          <w:b/>
          <w:sz w:val="22"/>
          <w:szCs w:val="22"/>
        </w:rPr>
        <w:t xml:space="preserve">   ŽUPAN</w:t>
      </w:r>
    </w:p>
    <w:p w:rsidR="00C866A2" w:rsidRPr="00ED4808" w:rsidRDefault="001D56CC" w:rsidP="00A118FA">
      <w:pPr>
        <w:overflowPunct/>
        <w:autoSpaceDE/>
        <w:autoSpaceDN/>
        <w:adjustRightInd/>
        <w:ind w:left="5664" w:firstLine="708"/>
        <w:textAlignment w:val="auto"/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076D1" w:rsidRPr="00F076D1">
        <w:rPr>
          <w:rFonts w:asciiTheme="minorHAnsi" w:hAnsiTheme="minorHAnsi" w:cstheme="minorHAnsi"/>
          <w:b/>
          <w:sz w:val="22"/>
          <w:szCs w:val="22"/>
        </w:rPr>
        <w:t>Blaž Račič</w:t>
      </w:r>
    </w:p>
    <w:sectPr w:rsidR="00C866A2" w:rsidRPr="00ED4808" w:rsidSect="001D56CC">
      <w:headerReference w:type="first" r:id="rId10"/>
      <w:pgSz w:w="11906" w:h="16838"/>
      <w:pgMar w:top="1134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9D0" w:rsidRDefault="007909D0" w:rsidP="009C3BB2">
      <w:r>
        <w:separator/>
      </w:r>
    </w:p>
  </w:endnote>
  <w:endnote w:type="continuationSeparator" w:id="0">
    <w:p w:rsidR="007909D0" w:rsidRDefault="007909D0" w:rsidP="009C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tus EE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9D0" w:rsidRDefault="007909D0" w:rsidP="009C3BB2">
      <w:r>
        <w:separator/>
      </w:r>
    </w:p>
  </w:footnote>
  <w:footnote w:type="continuationSeparator" w:id="0">
    <w:p w:rsidR="007909D0" w:rsidRDefault="007909D0" w:rsidP="009C3BB2">
      <w:r>
        <w:continuationSeparator/>
      </w:r>
    </w:p>
  </w:footnote>
  <w:footnote w:id="1">
    <w:p w:rsidR="007B187E" w:rsidRPr="003A352A" w:rsidRDefault="007B187E" w:rsidP="007B187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3A352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A352A">
        <w:rPr>
          <w:rFonts w:asciiTheme="minorHAnsi" w:hAnsiTheme="minorHAnsi" w:cstheme="minorHAnsi"/>
          <w:sz w:val="18"/>
          <w:szCs w:val="18"/>
        </w:rPr>
        <w:t xml:space="preserve"> Zakon o davku na dodano vrednost (Uradni list RS, št. </w:t>
      </w:r>
      <w:hyperlink r:id="rId1" w:tgtFrame="_blank" w:tooltip="Zakon o davku na dodano vrednost (uradno prečiščeno besedilo)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13/11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 – uradno prečiščeno besedilo, </w:t>
      </w:r>
      <w:hyperlink r:id="rId2" w:tgtFrame="_blank" w:tooltip="Zakon o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18/11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3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78/11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4" w:tgtFrame="_blank" w:tooltip="Zakon o sprememb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38/12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5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83/12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6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86/14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7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90/15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8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77/18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, </w:t>
      </w:r>
      <w:hyperlink r:id="rId9" w:tgtFrame="_blank" w:tooltip="Zakon o spremembah in dopolnitvah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59/19</w:t>
        </w:r>
      </w:hyperlink>
      <w:r w:rsidRPr="003A352A">
        <w:rPr>
          <w:rFonts w:asciiTheme="minorHAnsi" w:hAnsiTheme="minorHAnsi" w:cstheme="minorHAnsi"/>
          <w:sz w:val="18"/>
          <w:szCs w:val="18"/>
        </w:rPr>
        <w:t xml:space="preserve"> in </w:t>
      </w:r>
      <w:hyperlink r:id="rId10" w:tgtFrame="_blank" w:tooltip="Zakon o spremembah in dopolnitvi Zakona o davku na dodano vrednost" w:history="1">
        <w:r w:rsidRPr="003A352A">
          <w:rPr>
            <w:rStyle w:val="Hiperpovezava"/>
            <w:rFonts w:asciiTheme="minorHAnsi" w:hAnsiTheme="minorHAnsi" w:cstheme="minorHAnsi"/>
            <w:color w:val="auto"/>
            <w:sz w:val="18"/>
            <w:szCs w:val="18"/>
            <w:u w:val="none"/>
          </w:rPr>
          <w:t>72/19</w:t>
        </w:r>
      </w:hyperlink>
      <w:r w:rsidRPr="003A352A">
        <w:rPr>
          <w:rFonts w:asciiTheme="minorHAnsi" w:hAnsiTheme="minorHAnsi" w:cstheme="minorHAnsi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804" w:rsidRDefault="007909D0" w:rsidP="00246013">
    <w:pPr>
      <w:pStyle w:val="Glava"/>
      <w:pBdr>
        <w:bottom w:val="thinThickSmallGap" w:sz="18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E10A9F"/>
    <w:multiLevelType w:val="hybridMultilevel"/>
    <w:tmpl w:val="3D0C59F8"/>
    <w:lvl w:ilvl="0" w:tplc="C1242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FD"/>
    <w:rsid w:val="000035F5"/>
    <w:rsid w:val="00003CD6"/>
    <w:rsid w:val="0001299C"/>
    <w:rsid w:val="000451A9"/>
    <w:rsid w:val="00056DCC"/>
    <w:rsid w:val="000A60E3"/>
    <w:rsid w:val="000E0E09"/>
    <w:rsid w:val="001118B7"/>
    <w:rsid w:val="0013664A"/>
    <w:rsid w:val="00155D9E"/>
    <w:rsid w:val="00195047"/>
    <w:rsid w:val="001B0E16"/>
    <w:rsid w:val="001B6AF5"/>
    <w:rsid w:val="001D0122"/>
    <w:rsid w:val="001D56CC"/>
    <w:rsid w:val="0022068F"/>
    <w:rsid w:val="00220AD2"/>
    <w:rsid w:val="0022671F"/>
    <w:rsid w:val="00226C4F"/>
    <w:rsid w:val="00240884"/>
    <w:rsid w:val="002604C7"/>
    <w:rsid w:val="0026715D"/>
    <w:rsid w:val="00271E34"/>
    <w:rsid w:val="00272397"/>
    <w:rsid w:val="002726BF"/>
    <w:rsid w:val="00281E4E"/>
    <w:rsid w:val="002A0443"/>
    <w:rsid w:val="003062A4"/>
    <w:rsid w:val="00307DDC"/>
    <w:rsid w:val="00384211"/>
    <w:rsid w:val="0039313C"/>
    <w:rsid w:val="00395710"/>
    <w:rsid w:val="003A5754"/>
    <w:rsid w:val="003D4567"/>
    <w:rsid w:val="003D5526"/>
    <w:rsid w:val="003E008F"/>
    <w:rsid w:val="004060DB"/>
    <w:rsid w:val="004312E8"/>
    <w:rsid w:val="00470D46"/>
    <w:rsid w:val="004C2F40"/>
    <w:rsid w:val="004E6EB9"/>
    <w:rsid w:val="005403E5"/>
    <w:rsid w:val="005B627A"/>
    <w:rsid w:val="005C63EE"/>
    <w:rsid w:val="005E4FE8"/>
    <w:rsid w:val="00604954"/>
    <w:rsid w:val="006171A5"/>
    <w:rsid w:val="006315D4"/>
    <w:rsid w:val="00634CBD"/>
    <w:rsid w:val="006743C8"/>
    <w:rsid w:val="006C3A8E"/>
    <w:rsid w:val="006F6DD6"/>
    <w:rsid w:val="007006FD"/>
    <w:rsid w:val="00734E83"/>
    <w:rsid w:val="00743B06"/>
    <w:rsid w:val="007677A8"/>
    <w:rsid w:val="007909D0"/>
    <w:rsid w:val="007A341F"/>
    <w:rsid w:val="007B187E"/>
    <w:rsid w:val="007C2125"/>
    <w:rsid w:val="008054CB"/>
    <w:rsid w:val="00837B83"/>
    <w:rsid w:val="00862FF8"/>
    <w:rsid w:val="00872D86"/>
    <w:rsid w:val="008750A4"/>
    <w:rsid w:val="00885610"/>
    <w:rsid w:val="00887C3F"/>
    <w:rsid w:val="00892944"/>
    <w:rsid w:val="008B2394"/>
    <w:rsid w:val="00900DA2"/>
    <w:rsid w:val="00902482"/>
    <w:rsid w:val="00902E19"/>
    <w:rsid w:val="00912E6B"/>
    <w:rsid w:val="00941F9D"/>
    <w:rsid w:val="00944D73"/>
    <w:rsid w:val="00954A58"/>
    <w:rsid w:val="009629CB"/>
    <w:rsid w:val="00986991"/>
    <w:rsid w:val="00997BEB"/>
    <w:rsid w:val="009B3BCE"/>
    <w:rsid w:val="009C3BB2"/>
    <w:rsid w:val="009E6B39"/>
    <w:rsid w:val="009F0D24"/>
    <w:rsid w:val="00A118FA"/>
    <w:rsid w:val="00A21B1F"/>
    <w:rsid w:val="00A57C6E"/>
    <w:rsid w:val="00A606E5"/>
    <w:rsid w:val="00A76E5D"/>
    <w:rsid w:val="00A8575A"/>
    <w:rsid w:val="00A85B03"/>
    <w:rsid w:val="00A92F40"/>
    <w:rsid w:val="00B24D73"/>
    <w:rsid w:val="00B51184"/>
    <w:rsid w:val="00B73575"/>
    <w:rsid w:val="00B83F33"/>
    <w:rsid w:val="00B8504C"/>
    <w:rsid w:val="00BC0C53"/>
    <w:rsid w:val="00BF5837"/>
    <w:rsid w:val="00C307FB"/>
    <w:rsid w:val="00C52D93"/>
    <w:rsid w:val="00C7489B"/>
    <w:rsid w:val="00C866A2"/>
    <w:rsid w:val="00C92817"/>
    <w:rsid w:val="00CD01D2"/>
    <w:rsid w:val="00CD3CCB"/>
    <w:rsid w:val="00CD46FD"/>
    <w:rsid w:val="00D13A7C"/>
    <w:rsid w:val="00D225A4"/>
    <w:rsid w:val="00D5645C"/>
    <w:rsid w:val="00D63C33"/>
    <w:rsid w:val="00D732D8"/>
    <w:rsid w:val="00D816B0"/>
    <w:rsid w:val="00DA0DE1"/>
    <w:rsid w:val="00DB2BEE"/>
    <w:rsid w:val="00DE6F89"/>
    <w:rsid w:val="00E25C70"/>
    <w:rsid w:val="00E41434"/>
    <w:rsid w:val="00E516CB"/>
    <w:rsid w:val="00E63704"/>
    <w:rsid w:val="00E6712E"/>
    <w:rsid w:val="00EB1B13"/>
    <w:rsid w:val="00ED4808"/>
    <w:rsid w:val="00EF21EE"/>
    <w:rsid w:val="00F040AC"/>
    <w:rsid w:val="00F076D1"/>
    <w:rsid w:val="00F1729E"/>
    <w:rsid w:val="00F202C0"/>
    <w:rsid w:val="00F422E8"/>
    <w:rsid w:val="00F45538"/>
    <w:rsid w:val="00F5117F"/>
    <w:rsid w:val="00F759F6"/>
    <w:rsid w:val="00F76F86"/>
    <w:rsid w:val="00F77346"/>
    <w:rsid w:val="00F8313B"/>
    <w:rsid w:val="00FA514E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C07AF-EC05-4691-AE3D-800DCC2B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16C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062A4"/>
    <w:pPr>
      <w:overflowPunct/>
      <w:autoSpaceDE/>
      <w:autoSpaceDN/>
      <w:adjustRightInd/>
      <w:jc w:val="both"/>
      <w:textAlignment w:val="auto"/>
    </w:pPr>
    <w:rPr>
      <w:rFonts w:ascii="Giltus EE" w:hAnsi="Giltus EE"/>
    </w:rPr>
  </w:style>
  <w:style w:type="paragraph" w:customStyle="1" w:styleId="SlogSlog1Nasredini">
    <w:name w:val="Slog Slog1 + Na sredini"/>
    <w:basedOn w:val="Navaden"/>
    <w:rsid w:val="007006FD"/>
    <w:pPr>
      <w:overflowPunct/>
      <w:autoSpaceDE/>
      <w:autoSpaceDN/>
      <w:adjustRightInd/>
      <w:jc w:val="center"/>
      <w:textAlignment w:val="auto"/>
    </w:pPr>
    <w:rPr>
      <w:color w:val="000000"/>
    </w:rPr>
  </w:style>
  <w:style w:type="paragraph" w:styleId="Besedilooblaka">
    <w:name w:val="Balloon Text"/>
    <w:basedOn w:val="Navaden"/>
    <w:link w:val="BesedilooblakaZnak"/>
    <w:rsid w:val="00D816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D816B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F076D1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0"/>
    </w:rPr>
  </w:style>
  <w:style w:type="character" w:customStyle="1" w:styleId="GlavaZnak">
    <w:name w:val="Glava Znak"/>
    <w:basedOn w:val="Privzetapisavaodstavka"/>
    <w:link w:val="Glava"/>
    <w:rsid w:val="00F076D1"/>
  </w:style>
  <w:style w:type="paragraph" w:styleId="Sprotnaopomba-besedilo">
    <w:name w:val="footnote text"/>
    <w:basedOn w:val="Navaden"/>
    <w:link w:val="Sprotnaopomba-besediloZnak"/>
    <w:rsid w:val="009C3BB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C3BB2"/>
  </w:style>
  <w:style w:type="character" w:styleId="Sprotnaopomba-sklic">
    <w:name w:val="footnote reference"/>
    <w:basedOn w:val="Privzetapisavaodstavka"/>
    <w:rsid w:val="009C3BB2"/>
    <w:rPr>
      <w:vertAlign w:val="superscript"/>
    </w:rPr>
  </w:style>
  <w:style w:type="character" w:styleId="Hiperpovezava">
    <w:name w:val="Hyperlink"/>
    <w:basedOn w:val="Privzetapisavaodstavka"/>
    <w:rsid w:val="00EB1B13"/>
    <w:rPr>
      <w:color w:val="0563C1" w:themeColor="hyperlink"/>
      <w:u w:val="single"/>
    </w:rPr>
  </w:style>
  <w:style w:type="paragraph" w:styleId="Noga">
    <w:name w:val="footer"/>
    <w:basedOn w:val="Navaden"/>
    <w:link w:val="NogaZnak"/>
    <w:rsid w:val="001D56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56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tej.smukavec@jesenice.si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3755" TargetMode="External"/><Relationship Id="rId3" Type="http://schemas.openxmlformats.org/officeDocument/2006/relationships/hyperlink" Target="http://www.uradni-list.si/1/objava.jsp?sop=2011-01-3294" TargetMode="External"/><Relationship Id="rId7" Type="http://schemas.openxmlformats.org/officeDocument/2006/relationships/hyperlink" Target="http://www.uradni-list.si/1/objava.jsp?sop=2015-01-3505" TargetMode="External"/><Relationship Id="rId2" Type="http://schemas.openxmlformats.org/officeDocument/2006/relationships/hyperlink" Target="http://www.uradni-list.si/1/objava.jsp?sop=2011-01-0765" TargetMode="External"/><Relationship Id="rId1" Type="http://schemas.openxmlformats.org/officeDocument/2006/relationships/hyperlink" Target="http://www.uradni-list.si/1/objava.jsp?sop=2011-01-0554" TargetMode="External"/><Relationship Id="rId6" Type="http://schemas.openxmlformats.org/officeDocument/2006/relationships/hyperlink" Target="http://www.uradni-list.si/1/objava.jsp?sop=2014-01-3486" TargetMode="External"/><Relationship Id="rId5" Type="http://schemas.openxmlformats.org/officeDocument/2006/relationships/hyperlink" Target="http://www.uradni-list.si/1/objava.jsp?sop=2012-01-3288" TargetMode="External"/><Relationship Id="rId10" Type="http://schemas.openxmlformats.org/officeDocument/2006/relationships/hyperlink" Target="http://www.uradni-list.si/1/objava.jsp?sop=2019-01-3208" TargetMode="External"/><Relationship Id="rId4" Type="http://schemas.openxmlformats.org/officeDocument/2006/relationships/hyperlink" Target="http://www.uradni-list.si/1/objava.jsp?sop=2012-01-1628" TargetMode="External"/><Relationship Id="rId9" Type="http://schemas.openxmlformats.org/officeDocument/2006/relationships/hyperlink" Target="http://www.uradni-list.si/1/objava.jsp?sop=2019-01-261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1A06D6-5FAF-4A8F-A2DC-0406E5F2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</vt:lpstr>
    </vt:vector>
  </TitlesOfParts>
  <Company>OBČINA JESENICE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</dc:title>
  <dc:subject/>
  <dc:creator>OBČINA JESENICE</dc:creator>
  <cp:keywords/>
  <dc:description/>
  <cp:lastModifiedBy>Matej Smukavec</cp:lastModifiedBy>
  <cp:revision>2</cp:revision>
  <cp:lastPrinted>2020-09-08T08:00:00Z</cp:lastPrinted>
  <dcterms:created xsi:type="dcterms:W3CDTF">2020-09-08T08:04:00Z</dcterms:created>
  <dcterms:modified xsi:type="dcterms:W3CDTF">2020-09-08T08:04:00Z</dcterms:modified>
</cp:coreProperties>
</file>